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61" w:rsidRPr="00316438" w:rsidRDefault="00417761" w:rsidP="00130A2D">
      <w:pPr>
        <w:spacing w:beforeLines="50" w:afterLines="50"/>
        <w:jc w:val="center"/>
        <w:rPr>
          <w:rFonts w:ascii="宋体"/>
          <w:b/>
          <w:bCs/>
          <w:sz w:val="32"/>
          <w:szCs w:val="32"/>
        </w:rPr>
      </w:pPr>
      <w:r w:rsidRPr="00316438">
        <w:rPr>
          <w:rFonts w:ascii="宋体" w:hAnsi="宋体" w:hint="eastAsia"/>
          <w:b/>
          <w:sz w:val="32"/>
          <w:szCs w:val="32"/>
        </w:rPr>
        <w:t>浅谈新能源发电技术</w:t>
      </w:r>
    </w:p>
    <w:p w:rsidR="00417761" w:rsidRPr="00130A2D" w:rsidRDefault="00417761" w:rsidP="00130A2D">
      <w:pPr>
        <w:spacing w:beforeLines="50" w:afterLines="50"/>
        <w:rPr>
          <w:rFonts w:ascii="宋体"/>
          <w:b/>
          <w:bCs/>
          <w:szCs w:val="21"/>
        </w:rPr>
      </w:pPr>
    </w:p>
    <w:p w:rsidR="00417761" w:rsidRPr="00130A2D" w:rsidRDefault="00417761" w:rsidP="00130A2D">
      <w:pPr>
        <w:spacing w:beforeLines="50" w:afterLines="50"/>
        <w:rPr>
          <w:rFonts w:ascii="宋体"/>
          <w:szCs w:val="21"/>
        </w:rPr>
      </w:pPr>
      <w:r w:rsidRPr="00130A2D">
        <w:rPr>
          <w:rFonts w:ascii="宋体" w:hAnsi="宋体" w:hint="eastAsia"/>
          <w:b/>
          <w:szCs w:val="21"/>
        </w:rPr>
        <w:t>摘要</w:t>
      </w:r>
      <w:r w:rsidRPr="00130A2D">
        <w:rPr>
          <w:rFonts w:ascii="宋体" w:hAnsi="宋体" w:hint="eastAsia"/>
          <w:szCs w:val="21"/>
        </w:rPr>
        <w:t>：在全球的电源结构中，传统化石燃料也仍然占据绝对主流地位，占全部发电量的</w:t>
      </w:r>
      <w:r w:rsidRPr="00130A2D">
        <w:rPr>
          <w:rFonts w:ascii="宋体" w:hAnsi="宋体"/>
          <w:szCs w:val="21"/>
        </w:rPr>
        <w:t>60%</w:t>
      </w:r>
      <w:r w:rsidRPr="00130A2D">
        <w:rPr>
          <w:rFonts w:ascii="宋体" w:hAnsi="宋体" w:hint="eastAsia"/>
          <w:szCs w:val="21"/>
        </w:rPr>
        <w:t>以上。一次能源的大量消耗导致全球能源短缺和气候恶化，已经成了迫在眉睫的全球性问题。在巨大的环境压力下，我国积极开发应用新能源，在传统的火电、水电的基础上，大力发展核能、太阳能、风能等新能源发电。</w:t>
      </w:r>
    </w:p>
    <w:p w:rsidR="00417761" w:rsidRPr="00130A2D" w:rsidRDefault="00417761" w:rsidP="00130A2D">
      <w:pPr>
        <w:spacing w:beforeLines="50" w:afterLines="50" w:line="440" w:lineRule="exact"/>
        <w:rPr>
          <w:rFonts w:ascii="宋体"/>
          <w:szCs w:val="21"/>
        </w:rPr>
      </w:pPr>
      <w:r w:rsidRPr="00130A2D">
        <w:rPr>
          <w:rFonts w:ascii="宋体" w:hAnsi="宋体" w:hint="eastAsia"/>
          <w:szCs w:val="21"/>
        </w:rPr>
        <w:t>关键词：发电；新能源；发电技术</w:t>
      </w:r>
    </w:p>
    <w:p w:rsidR="00417761" w:rsidRPr="00130A2D" w:rsidRDefault="00417761" w:rsidP="00130A2D">
      <w:pPr>
        <w:spacing w:beforeLines="50" w:afterLines="50" w:line="440" w:lineRule="exact"/>
        <w:rPr>
          <w:rFonts w:ascii="宋体"/>
          <w:szCs w:val="21"/>
        </w:rPr>
      </w:pPr>
      <w:r w:rsidRPr="00130A2D">
        <w:rPr>
          <w:rFonts w:ascii="宋体"/>
          <w:b/>
          <w:szCs w:val="21"/>
        </w:rPr>
        <w:t>0</w:t>
      </w:r>
      <w:r w:rsidRPr="00130A2D">
        <w:rPr>
          <w:rFonts w:ascii="宋体" w:hAnsi="宋体" w:hint="eastAsia"/>
          <w:b/>
          <w:szCs w:val="21"/>
        </w:rPr>
        <w:t>引言：</w:t>
      </w:r>
      <w:r w:rsidRPr="00130A2D">
        <w:rPr>
          <w:rFonts w:ascii="宋体" w:hAnsi="宋体" w:hint="eastAsia"/>
          <w:szCs w:val="21"/>
        </w:rPr>
        <w:t>发电技术是将自然界蕴藏的各种一次能源转换为电能（二次能源）的技术。</w:t>
      </w:r>
      <w:r w:rsidRPr="00130A2D">
        <w:rPr>
          <w:rFonts w:ascii="宋体" w:hAnsi="宋体"/>
          <w:szCs w:val="21"/>
        </w:rPr>
        <w:t xml:space="preserve"> 19</w:t>
      </w:r>
      <w:r w:rsidRPr="00130A2D">
        <w:rPr>
          <w:rFonts w:ascii="宋体" w:hAnsi="宋体" w:hint="eastAsia"/>
          <w:szCs w:val="21"/>
        </w:rPr>
        <w:t>世纪末，随着电力需求的增长，电机制造技术的发展，电能应用范围的扩大，生产对电的需要的迅速增长，法国人德普勒发现了远距离送电的方法，美国科学家爱迪生建立了美国第一个火力发电站，把输电线联接成网络。电力的广泛应用，推动了电力工业和电器制造业等一系列新兴工业的迅速发展。</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电力工业作为国民经济的基础产业和主要能源行业，是资金密集的装置型产业，同时也是资源密集型产业。无论电源还是电网，在建设和生产运营中都需要占用和消费大量资源，包括土地、水资源、环境容量以及煤炭、石油、燃气等各类能源。电力工业节能在我国资源节约工作中占有很重要地位。</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目前我国主要有火力发电、水力发电技术。据</w:t>
      </w:r>
      <w:r w:rsidRPr="00130A2D">
        <w:rPr>
          <w:rFonts w:ascii="宋体" w:hAnsi="宋体"/>
          <w:szCs w:val="21"/>
        </w:rPr>
        <w:t>2003</w:t>
      </w:r>
      <w:r w:rsidRPr="00130A2D">
        <w:rPr>
          <w:rFonts w:ascii="宋体" w:hAnsi="宋体" w:hint="eastAsia"/>
          <w:szCs w:val="21"/>
        </w:rPr>
        <w:t>年统计，我国常规能源消费比例为：煤炭</w:t>
      </w:r>
      <w:r w:rsidRPr="00130A2D">
        <w:rPr>
          <w:rFonts w:ascii="宋体" w:hAnsi="宋体"/>
          <w:szCs w:val="21"/>
        </w:rPr>
        <w:t>67%</w:t>
      </w:r>
      <w:r w:rsidRPr="00130A2D">
        <w:rPr>
          <w:rFonts w:ascii="宋体" w:hAnsi="宋体" w:hint="eastAsia"/>
          <w:szCs w:val="21"/>
        </w:rPr>
        <w:t>，石油</w:t>
      </w:r>
      <w:r w:rsidRPr="00130A2D">
        <w:rPr>
          <w:rFonts w:ascii="宋体" w:hAnsi="宋体"/>
          <w:szCs w:val="21"/>
        </w:rPr>
        <w:t>23%</w:t>
      </w:r>
      <w:r w:rsidRPr="00130A2D">
        <w:rPr>
          <w:rFonts w:ascii="宋体" w:hAnsi="宋体" w:hint="eastAsia"/>
          <w:szCs w:val="21"/>
        </w:rPr>
        <w:t>，天然气</w:t>
      </w:r>
      <w:r w:rsidRPr="00130A2D">
        <w:rPr>
          <w:rFonts w:ascii="宋体" w:hAnsi="宋体"/>
          <w:szCs w:val="21"/>
        </w:rPr>
        <w:t>3%</w:t>
      </w:r>
      <w:r w:rsidRPr="00130A2D">
        <w:rPr>
          <w:rFonts w:ascii="宋体" w:hAnsi="宋体" w:hint="eastAsia"/>
          <w:szCs w:val="21"/>
        </w:rPr>
        <w:t>，水电及其他</w:t>
      </w:r>
      <w:r w:rsidRPr="00130A2D">
        <w:rPr>
          <w:rFonts w:ascii="宋体" w:hAnsi="宋体"/>
          <w:szCs w:val="21"/>
        </w:rPr>
        <w:t>7%</w:t>
      </w:r>
      <w:r w:rsidRPr="00130A2D">
        <w:rPr>
          <w:rFonts w:ascii="宋体" w:hAnsi="宋体" w:hint="eastAsia"/>
          <w:szCs w:val="21"/>
        </w:rPr>
        <w:t>。能源消费结构的不合理致使我国面临着常规能源资源约束、过分依赖煤炭污染严重和能源利用率低等问题，随着技术的发展和能源可持续发展的提出，核能、风力、太阳能等新能源发电也越来越多被应用。</w:t>
      </w:r>
    </w:p>
    <w:p w:rsidR="00417761" w:rsidRPr="00130A2D" w:rsidRDefault="00417761" w:rsidP="00130A2D">
      <w:pPr>
        <w:spacing w:beforeLines="50" w:afterLines="50" w:line="440" w:lineRule="exact"/>
        <w:rPr>
          <w:rFonts w:ascii="宋体"/>
          <w:b/>
          <w:szCs w:val="21"/>
        </w:rPr>
      </w:pPr>
      <w:r w:rsidRPr="00130A2D">
        <w:rPr>
          <w:rFonts w:ascii="宋体" w:hAnsi="宋体"/>
          <w:b/>
          <w:szCs w:val="21"/>
        </w:rPr>
        <w:t>1.</w:t>
      </w:r>
      <w:r w:rsidRPr="00130A2D">
        <w:rPr>
          <w:rFonts w:ascii="宋体" w:hAnsi="宋体"/>
          <w:b/>
          <w:bCs/>
          <w:szCs w:val="21"/>
        </w:rPr>
        <w:t xml:space="preserve"> </w:t>
      </w:r>
      <w:r w:rsidRPr="00130A2D">
        <w:rPr>
          <w:rFonts w:ascii="宋体" w:hAnsi="宋体" w:hint="eastAsia"/>
          <w:b/>
          <w:bCs/>
          <w:szCs w:val="21"/>
        </w:rPr>
        <w:t>我国传统发电技术</w:t>
      </w:r>
    </w:p>
    <w:p w:rsidR="00417761" w:rsidRPr="00130A2D" w:rsidRDefault="00417761" w:rsidP="00130A2D">
      <w:pPr>
        <w:spacing w:beforeLines="50" w:afterLines="50"/>
        <w:ind w:firstLineChars="200" w:firstLine="31680"/>
        <w:rPr>
          <w:rFonts w:ascii="宋体"/>
          <w:szCs w:val="21"/>
        </w:rPr>
      </w:pPr>
      <w:r w:rsidRPr="00130A2D">
        <w:rPr>
          <w:rFonts w:ascii="宋体" w:hAnsi="宋体" w:hint="eastAsia"/>
          <w:szCs w:val="21"/>
        </w:rPr>
        <w:t>我国传统发电主要有火电和水电，其中火电在电力中占绝对主导地位。</w:t>
      </w:r>
    </w:p>
    <w:p w:rsidR="00417761" w:rsidRPr="00130A2D" w:rsidRDefault="00417761" w:rsidP="00130A2D">
      <w:pPr>
        <w:pStyle w:val="ListParagraph"/>
        <w:numPr>
          <w:ilvl w:val="1"/>
          <w:numId w:val="1"/>
        </w:numPr>
        <w:spacing w:beforeLines="50" w:afterLines="50"/>
        <w:ind w:firstLineChars="0"/>
        <w:rPr>
          <w:rFonts w:ascii="宋体"/>
          <w:b/>
          <w:noProof/>
          <w:szCs w:val="21"/>
        </w:rPr>
      </w:pPr>
      <w:r w:rsidRPr="00130A2D">
        <w:rPr>
          <w:rFonts w:ascii="宋体" w:hAnsi="宋体" w:hint="eastAsia"/>
          <w:b/>
          <w:noProof/>
          <w:szCs w:val="21"/>
        </w:rPr>
        <w:t>火力发电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火力发电是利用燃烧煤炭，石油，液化天然瓦斯等燃料所产生的热能，让水受热而成为蒸汽，在不断受热下，使水变成高压高温的蒸汽，然后运用此高温高压蒸汽的能量，推动汽轮机运转带动发电机发电。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火力发电按其作用分单纯供电的和既发电又供热的。按原动机分汽轮机发电、燃气轮机发电、柴油机发电。按所用燃料分，主要有燃煤发电、燃油发电、燃气发电。为提高综合经济效益，火力发电应尽量靠近燃料基地进行。在大城市和工业区则应实施热电联供。</w:t>
      </w:r>
    </w:p>
    <w:p w:rsidR="00417761" w:rsidRPr="00130A2D" w:rsidRDefault="00417761" w:rsidP="00130A2D">
      <w:pPr>
        <w:spacing w:beforeLines="50" w:afterLines="50" w:line="440" w:lineRule="exact"/>
        <w:ind w:firstLineChars="200" w:firstLine="31680"/>
        <w:rPr>
          <w:rFonts w:ascii="宋体"/>
          <w:szCs w:val="21"/>
        </w:rPr>
      </w:pPr>
      <w:hyperlink r:id="rId7" w:tgtFrame="_blank" w:history="1">
        <w:r w:rsidRPr="00130A2D">
          <w:rPr>
            <w:rFonts w:ascii="宋体" w:hAnsi="宋体" w:hint="eastAsia"/>
            <w:szCs w:val="21"/>
          </w:rPr>
          <w:t>火力发电</w:t>
        </w:r>
      </w:hyperlink>
      <w:r w:rsidRPr="00130A2D">
        <w:rPr>
          <w:rFonts w:ascii="宋体" w:hAnsi="宋体" w:hint="eastAsia"/>
          <w:szCs w:val="21"/>
        </w:rPr>
        <w:t>是现在电力发展的主力军。</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szCs w:val="21"/>
        </w:rPr>
        <w:t>2007</w:t>
      </w:r>
      <w:r w:rsidRPr="00130A2D">
        <w:rPr>
          <w:rFonts w:ascii="宋体" w:hAnsi="宋体" w:hint="eastAsia"/>
          <w:szCs w:val="21"/>
        </w:rPr>
        <w:t>年</w:t>
      </w:r>
      <w:r w:rsidRPr="00130A2D">
        <w:rPr>
          <w:rFonts w:ascii="宋体" w:hAnsi="宋体"/>
          <w:szCs w:val="21"/>
        </w:rPr>
        <w:t>1-10</w:t>
      </w:r>
      <w:r w:rsidRPr="00130A2D">
        <w:rPr>
          <w:rFonts w:ascii="宋体" w:hAnsi="宋体" w:hint="eastAsia"/>
          <w:szCs w:val="21"/>
        </w:rPr>
        <w:t>月，全国火电发电量为</w:t>
      </w:r>
      <w:r w:rsidRPr="00130A2D">
        <w:rPr>
          <w:rFonts w:ascii="宋体" w:hAnsi="宋体"/>
          <w:szCs w:val="21"/>
        </w:rPr>
        <w:t>217,564,783.55</w:t>
      </w:r>
      <w:r w:rsidRPr="00130A2D">
        <w:rPr>
          <w:rFonts w:ascii="宋体" w:hAnsi="宋体" w:hint="eastAsia"/>
          <w:szCs w:val="21"/>
        </w:rPr>
        <w:t>万千瓦小时，比上年同期增长了</w:t>
      </w:r>
      <w:r w:rsidRPr="00130A2D">
        <w:rPr>
          <w:rFonts w:ascii="宋体" w:hAnsi="宋体"/>
          <w:szCs w:val="21"/>
        </w:rPr>
        <w:t>16.04%</w:t>
      </w:r>
      <w:r w:rsidRPr="00130A2D">
        <w:rPr>
          <w:rFonts w:ascii="宋体" w:hAnsi="宋体" w:hint="eastAsia"/>
          <w:szCs w:val="21"/>
        </w:rPr>
        <w:t>。</w:t>
      </w:r>
      <w:r w:rsidRPr="00130A2D">
        <w:rPr>
          <w:rFonts w:ascii="宋体" w:hAnsi="宋体"/>
          <w:szCs w:val="21"/>
        </w:rPr>
        <w:t>8</w:t>
      </w:r>
      <w:r w:rsidRPr="00130A2D">
        <w:rPr>
          <w:rFonts w:ascii="宋体" w:hAnsi="宋体" w:hint="eastAsia"/>
          <w:szCs w:val="21"/>
        </w:rPr>
        <w:t>月份的火电发电量最高，为</w:t>
      </w:r>
      <w:r w:rsidRPr="00130A2D">
        <w:rPr>
          <w:rFonts w:ascii="宋体" w:hAnsi="宋体"/>
          <w:szCs w:val="21"/>
        </w:rPr>
        <w:t>23,904,609.94</w:t>
      </w:r>
      <w:r w:rsidRPr="00130A2D">
        <w:rPr>
          <w:rFonts w:ascii="宋体" w:hAnsi="宋体" w:hint="eastAsia"/>
          <w:szCs w:val="21"/>
        </w:rPr>
        <w:t>万千瓦小时，同比增长了</w:t>
      </w:r>
      <w:r w:rsidRPr="00130A2D">
        <w:rPr>
          <w:rFonts w:ascii="宋体" w:hAnsi="宋体"/>
          <w:szCs w:val="21"/>
        </w:rPr>
        <w:t>10.19%</w:t>
      </w:r>
      <w:r w:rsidRPr="00130A2D">
        <w:rPr>
          <w:rFonts w:ascii="宋体" w:hAnsi="宋体" w:hint="eastAsia"/>
          <w:szCs w:val="21"/>
        </w:rPr>
        <w:t>。</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截止</w:t>
      </w:r>
      <w:r w:rsidRPr="00130A2D">
        <w:rPr>
          <w:rFonts w:ascii="宋体" w:hAnsi="宋体"/>
          <w:szCs w:val="21"/>
        </w:rPr>
        <w:t>2008</w:t>
      </w:r>
      <w:r w:rsidRPr="00130A2D">
        <w:rPr>
          <w:rFonts w:ascii="宋体" w:hAnsi="宋体" w:hint="eastAsia"/>
          <w:szCs w:val="21"/>
        </w:rPr>
        <w:t>年</w:t>
      </w:r>
      <w:r w:rsidRPr="00130A2D">
        <w:rPr>
          <w:rFonts w:ascii="宋体" w:hAnsi="宋体"/>
          <w:szCs w:val="21"/>
        </w:rPr>
        <w:t>7</w:t>
      </w:r>
      <w:r w:rsidRPr="00130A2D">
        <w:rPr>
          <w:rFonts w:ascii="宋体" w:hAnsi="宋体" w:hint="eastAsia"/>
          <w:szCs w:val="21"/>
        </w:rPr>
        <w:t>月底，全国共完成火电发电量</w:t>
      </w:r>
      <w:r w:rsidRPr="00130A2D">
        <w:rPr>
          <w:rFonts w:ascii="宋体" w:hAnsi="宋体"/>
          <w:szCs w:val="21"/>
        </w:rPr>
        <w:t>16800</w:t>
      </w:r>
      <w:r w:rsidRPr="00130A2D">
        <w:rPr>
          <w:rFonts w:ascii="宋体" w:hAnsi="宋体" w:hint="eastAsia"/>
          <w:szCs w:val="21"/>
        </w:rPr>
        <w:t>亿</w:t>
      </w:r>
      <w:r w:rsidRPr="00130A2D">
        <w:rPr>
          <w:rFonts w:ascii="宋体" w:hAnsi="宋体"/>
          <w:szCs w:val="21"/>
        </w:rPr>
        <w:t>kwh</w:t>
      </w:r>
      <w:r w:rsidRPr="00130A2D">
        <w:rPr>
          <w:rFonts w:ascii="宋体" w:hAnsi="宋体" w:hint="eastAsia"/>
          <w:szCs w:val="21"/>
        </w:rPr>
        <w:t>，同比增长</w:t>
      </w:r>
      <w:r w:rsidRPr="00130A2D">
        <w:rPr>
          <w:rFonts w:ascii="宋体" w:hAnsi="宋体"/>
          <w:szCs w:val="21"/>
        </w:rPr>
        <w:t>10.3%</w:t>
      </w:r>
      <w:r w:rsidRPr="00130A2D">
        <w:rPr>
          <w:rFonts w:ascii="宋体" w:hAnsi="宋体" w:hint="eastAsia"/>
          <w:szCs w:val="21"/>
        </w:rPr>
        <w:t>，增速同比回落</w:t>
      </w:r>
      <w:r w:rsidRPr="00130A2D">
        <w:rPr>
          <w:rFonts w:ascii="宋体" w:hAnsi="宋体"/>
          <w:szCs w:val="21"/>
        </w:rPr>
        <w:t>8.3</w:t>
      </w:r>
      <w:r w:rsidRPr="00130A2D">
        <w:rPr>
          <w:rFonts w:ascii="宋体" w:hAnsi="宋体" w:hint="eastAsia"/>
          <w:szCs w:val="21"/>
        </w:rPr>
        <w:t>个百分点。</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szCs w:val="21"/>
        </w:rPr>
        <w:t>2009</w:t>
      </w:r>
      <w:r w:rsidRPr="00130A2D">
        <w:rPr>
          <w:rFonts w:ascii="宋体" w:hAnsi="宋体" w:hint="eastAsia"/>
          <w:szCs w:val="21"/>
        </w:rPr>
        <w:t>年</w:t>
      </w:r>
      <w:r w:rsidRPr="00130A2D">
        <w:rPr>
          <w:rFonts w:ascii="宋体" w:hAnsi="宋体"/>
          <w:szCs w:val="21"/>
        </w:rPr>
        <w:t>1-11</w:t>
      </w:r>
      <w:r w:rsidRPr="00130A2D">
        <w:rPr>
          <w:rFonts w:ascii="宋体" w:hAnsi="宋体" w:hint="eastAsia"/>
          <w:szCs w:val="21"/>
        </w:rPr>
        <w:t>月我国火力发电行业实现累计产品销售收入</w:t>
      </w:r>
      <w:r w:rsidRPr="00130A2D">
        <w:rPr>
          <w:rFonts w:ascii="宋体" w:hAnsi="宋体"/>
          <w:szCs w:val="21"/>
        </w:rPr>
        <w:t>825,412,895,000</w:t>
      </w:r>
      <w:r w:rsidRPr="00130A2D">
        <w:rPr>
          <w:rFonts w:ascii="宋体" w:hAnsi="宋体" w:hint="eastAsia"/>
          <w:szCs w:val="21"/>
        </w:rPr>
        <w:t>元，比上年同期增长了</w:t>
      </w:r>
      <w:r w:rsidRPr="00130A2D">
        <w:rPr>
          <w:rFonts w:ascii="宋体" w:hAnsi="宋体"/>
          <w:szCs w:val="21"/>
        </w:rPr>
        <w:t>9.98%</w:t>
      </w:r>
      <w:r w:rsidRPr="00130A2D">
        <w:rPr>
          <w:rFonts w:ascii="宋体" w:hAnsi="宋体" w:hint="eastAsia"/>
          <w:szCs w:val="21"/>
        </w:rPr>
        <w:t>；实现累计利润总额</w:t>
      </w:r>
      <w:r w:rsidRPr="00130A2D">
        <w:rPr>
          <w:rFonts w:ascii="宋体" w:hAnsi="宋体"/>
          <w:szCs w:val="21"/>
        </w:rPr>
        <w:t>46,489,092,000</w:t>
      </w:r>
      <w:r w:rsidRPr="00130A2D">
        <w:rPr>
          <w:rFonts w:ascii="宋体" w:hAnsi="宋体" w:hint="eastAsia"/>
          <w:szCs w:val="21"/>
        </w:rPr>
        <w:t>元，比上年同期增长了</w:t>
      </w:r>
      <w:r w:rsidRPr="00130A2D">
        <w:rPr>
          <w:rFonts w:ascii="宋体" w:hAnsi="宋体"/>
          <w:szCs w:val="21"/>
        </w:rPr>
        <w:t>223.17%</w:t>
      </w:r>
      <w:r w:rsidRPr="00130A2D">
        <w:rPr>
          <w:rFonts w:ascii="宋体" w:hAnsi="宋体" w:hint="eastAsia"/>
          <w:szCs w:val="21"/>
        </w:rPr>
        <w:t>，明显高于产销增长率。</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szCs w:val="21"/>
        </w:rPr>
        <w:t>2010</w:t>
      </w:r>
      <w:r w:rsidRPr="00130A2D">
        <w:rPr>
          <w:rFonts w:ascii="宋体" w:hAnsi="宋体" w:hint="eastAsia"/>
          <w:szCs w:val="21"/>
        </w:rPr>
        <w:t>年</w:t>
      </w:r>
      <w:r w:rsidRPr="00130A2D">
        <w:rPr>
          <w:rFonts w:ascii="宋体" w:hAnsi="宋体"/>
          <w:szCs w:val="21"/>
        </w:rPr>
        <w:t>1-2</w:t>
      </w:r>
      <w:r w:rsidRPr="00130A2D">
        <w:rPr>
          <w:rFonts w:ascii="宋体" w:hAnsi="宋体" w:hint="eastAsia"/>
          <w:szCs w:val="21"/>
        </w:rPr>
        <w:t>月我国火力发电行业实现累计产品销售收入</w:t>
      </w:r>
      <w:r w:rsidRPr="00130A2D">
        <w:rPr>
          <w:rFonts w:ascii="宋体" w:hAnsi="宋体"/>
          <w:szCs w:val="21"/>
        </w:rPr>
        <w:t>165,285,141,000</w:t>
      </w:r>
      <w:r w:rsidRPr="00130A2D">
        <w:rPr>
          <w:rFonts w:ascii="宋体" w:hAnsi="宋体" w:hint="eastAsia"/>
          <w:szCs w:val="21"/>
        </w:rPr>
        <w:t>元，比上年同期增长了</w:t>
      </w:r>
      <w:r w:rsidRPr="00130A2D">
        <w:rPr>
          <w:rFonts w:ascii="宋体" w:hAnsi="宋体"/>
          <w:szCs w:val="21"/>
        </w:rPr>
        <w:t>29.23%</w:t>
      </w:r>
      <w:r w:rsidRPr="00130A2D">
        <w:rPr>
          <w:rFonts w:ascii="宋体" w:hAnsi="宋体" w:hint="eastAsia"/>
          <w:szCs w:val="21"/>
        </w:rPr>
        <w:t>；实现累计利润总额</w:t>
      </w:r>
      <w:r w:rsidRPr="00130A2D">
        <w:rPr>
          <w:rFonts w:ascii="宋体" w:hAnsi="宋体"/>
          <w:szCs w:val="21"/>
        </w:rPr>
        <w:t>5,359,719,000</w:t>
      </w:r>
      <w:r w:rsidRPr="00130A2D">
        <w:rPr>
          <w:rFonts w:ascii="宋体" w:hAnsi="宋体" w:hint="eastAsia"/>
          <w:szCs w:val="21"/>
        </w:rPr>
        <w:t>元，比上年同期增长了</w:t>
      </w:r>
      <w:r w:rsidRPr="00130A2D">
        <w:rPr>
          <w:rFonts w:ascii="宋体" w:hAnsi="宋体"/>
          <w:szCs w:val="21"/>
        </w:rPr>
        <w:t>368.95%</w:t>
      </w:r>
      <w:r w:rsidRPr="00130A2D">
        <w:rPr>
          <w:rFonts w:ascii="宋体" w:hAnsi="宋体" w:hint="eastAsia"/>
          <w:szCs w:val="21"/>
        </w:rPr>
        <w:t>，明显高于收入增长率；截至</w:t>
      </w:r>
      <w:r w:rsidRPr="00130A2D">
        <w:rPr>
          <w:rFonts w:ascii="宋体" w:hAnsi="宋体"/>
          <w:szCs w:val="21"/>
        </w:rPr>
        <w:t>2010</w:t>
      </w:r>
      <w:r w:rsidRPr="00130A2D">
        <w:rPr>
          <w:rFonts w:ascii="宋体" w:hAnsi="宋体" w:hint="eastAsia"/>
          <w:szCs w:val="21"/>
        </w:rPr>
        <w:t>年</w:t>
      </w:r>
      <w:r w:rsidRPr="00130A2D">
        <w:rPr>
          <w:rFonts w:ascii="宋体" w:hAnsi="宋体"/>
          <w:szCs w:val="21"/>
        </w:rPr>
        <w:t>2</w:t>
      </w:r>
      <w:r w:rsidRPr="00130A2D">
        <w:rPr>
          <w:rFonts w:ascii="宋体" w:hAnsi="宋体" w:hint="eastAsia"/>
          <w:szCs w:val="21"/>
        </w:rPr>
        <w:t>月底，全行业规模以上企业数量为</w:t>
      </w:r>
      <w:r w:rsidRPr="00130A2D">
        <w:rPr>
          <w:rFonts w:ascii="宋体" w:hAnsi="宋体"/>
          <w:szCs w:val="21"/>
        </w:rPr>
        <w:t>1211</w:t>
      </w:r>
      <w:r w:rsidRPr="00130A2D">
        <w:rPr>
          <w:rFonts w:ascii="宋体" w:hAnsi="宋体" w:hint="eastAsia"/>
          <w:szCs w:val="21"/>
        </w:rPr>
        <w:t>家。</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我国煤炭丰富、电力偏紧的资源特征决定了在今后相当长一段时间内，火力发电仍将在电力工业中占据重要地位。但是火力发电在促进国家经济发展的同时，也为能源和环境带来了不可忽视的影响。当前，我国火力发电及供热用煤占全国煤炭总量的</w:t>
      </w:r>
      <w:r w:rsidRPr="00130A2D">
        <w:rPr>
          <w:rFonts w:ascii="宋体" w:hAnsi="宋体"/>
          <w:szCs w:val="21"/>
        </w:rPr>
        <w:t>51%</w:t>
      </w:r>
      <w:r w:rsidRPr="00130A2D">
        <w:rPr>
          <w:rFonts w:ascii="宋体" w:hAnsi="宋体" w:hint="eastAsia"/>
          <w:szCs w:val="21"/>
        </w:rPr>
        <w:t>，产生的灰渣约占全国灰渣的</w:t>
      </w:r>
      <w:r w:rsidRPr="00130A2D">
        <w:rPr>
          <w:rFonts w:ascii="宋体" w:hAnsi="宋体"/>
          <w:szCs w:val="21"/>
        </w:rPr>
        <w:t>70%</w:t>
      </w:r>
      <w:r w:rsidRPr="00130A2D">
        <w:rPr>
          <w:rFonts w:ascii="宋体" w:hAnsi="宋体" w:hint="eastAsia"/>
          <w:szCs w:val="21"/>
        </w:rPr>
        <w:t>，火电用水量占工业用水总量的</w:t>
      </w:r>
      <w:r w:rsidRPr="00130A2D">
        <w:rPr>
          <w:rFonts w:ascii="宋体" w:hAnsi="宋体"/>
          <w:szCs w:val="21"/>
        </w:rPr>
        <w:t>40%</w:t>
      </w:r>
      <w:r w:rsidRPr="00130A2D">
        <w:rPr>
          <w:rFonts w:ascii="宋体" w:hAnsi="宋体" w:hint="eastAsia"/>
          <w:szCs w:val="21"/>
        </w:rPr>
        <w:t>，烟尘排放占工业排放的</w:t>
      </w:r>
      <w:r w:rsidRPr="00130A2D">
        <w:rPr>
          <w:rFonts w:ascii="宋体" w:hAnsi="宋体"/>
          <w:szCs w:val="21"/>
        </w:rPr>
        <w:t>33%</w:t>
      </w:r>
      <w:r w:rsidRPr="00130A2D">
        <w:rPr>
          <w:rFonts w:ascii="宋体" w:hAnsi="宋体" w:hint="eastAsia"/>
          <w:szCs w:val="21"/>
        </w:rPr>
        <w:t>，二氧化硫排放占工业排放的</w:t>
      </w:r>
      <w:r w:rsidRPr="00130A2D">
        <w:rPr>
          <w:rFonts w:ascii="宋体" w:hAnsi="宋体"/>
          <w:szCs w:val="21"/>
        </w:rPr>
        <w:t>56%</w:t>
      </w:r>
      <w:r w:rsidRPr="00130A2D">
        <w:rPr>
          <w:rFonts w:ascii="宋体" w:hAnsi="宋体"/>
          <w:szCs w:val="21"/>
          <w:vertAlign w:val="superscript"/>
        </w:rPr>
        <w:t>[1]</w:t>
      </w:r>
      <w:r w:rsidRPr="00130A2D">
        <w:rPr>
          <w:rFonts w:ascii="宋体" w:hAnsi="宋体" w:hint="eastAsia"/>
          <w:szCs w:val="21"/>
        </w:rPr>
        <w:t>。因此，电力工业节能在我国资源节约和保护环境工作中占有很重要地位。电力行业节能减排要以火电厂节能减排为核心，以降低火电厂煤耗、厂用电率和二氧化硫排放量为重点。</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虽然当前火电发展增速减慢，但长远来看，在环保技术进步、发电成本降低、电力需求增加等积极因素的推动下，</w:t>
      </w:r>
      <w:hyperlink r:id="rId8" w:tgtFrame="_blank" w:history="1">
        <w:r w:rsidRPr="00130A2D">
          <w:rPr>
            <w:rFonts w:ascii="宋体" w:hAnsi="宋体" w:hint="eastAsia"/>
            <w:szCs w:val="21"/>
          </w:rPr>
          <w:t>火电</w:t>
        </w:r>
      </w:hyperlink>
      <w:r w:rsidRPr="00130A2D">
        <w:rPr>
          <w:rFonts w:ascii="宋体" w:hAnsi="宋体" w:hint="eastAsia"/>
          <w:szCs w:val="21"/>
        </w:rPr>
        <w:t>行业未来发展前景较为乐观。近几年来，环保节能成为我国电力工业结构调整的重要方向，火电行业在</w:t>
      </w:r>
      <w:r w:rsidRPr="00130A2D">
        <w:rPr>
          <w:rFonts w:ascii="宋体" w:hint="eastAsia"/>
          <w:szCs w:val="21"/>
        </w:rPr>
        <w:t>“</w:t>
      </w:r>
      <w:r w:rsidRPr="00130A2D">
        <w:rPr>
          <w:rFonts w:ascii="宋体" w:hAnsi="宋体" w:hint="eastAsia"/>
          <w:szCs w:val="21"/>
        </w:rPr>
        <w:t>上大压小</w:t>
      </w:r>
      <w:r w:rsidRPr="00130A2D">
        <w:rPr>
          <w:rFonts w:ascii="宋体" w:hint="eastAsia"/>
          <w:szCs w:val="21"/>
        </w:rPr>
        <w:t>”</w:t>
      </w:r>
      <w:r w:rsidRPr="00130A2D">
        <w:rPr>
          <w:rFonts w:ascii="宋体" w:hAnsi="宋体" w:hint="eastAsia"/>
          <w:szCs w:val="21"/>
        </w:rPr>
        <w:t>的政策导向下积极推进产业结构优化升级，关闭大批能效低、污染重的小火电机组，在很大程度上加快了国内火电设备的更新换代，拉动火电设备市场需求。火电技术必须不断提高发展，才能适应和谐社会的要求。</w:t>
      </w:r>
    </w:p>
    <w:p w:rsidR="00417761" w:rsidRPr="00130A2D" w:rsidRDefault="00417761" w:rsidP="00130A2D">
      <w:pPr>
        <w:pStyle w:val="ListParagraph"/>
        <w:numPr>
          <w:ilvl w:val="1"/>
          <w:numId w:val="1"/>
        </w:numPr>
        <w:spacing w:beforeLines="50" w:afterLines="50"/>
        <w:ind w:firstLineChars="0"/>
        <w:rPr>
          <w:rFonts w:ascii="宋体"/>
          <w:b/>
          <w:noProof/>
          <w:szCs w:val="21"/>
        </w:rPr>
      </w:pPr>
      <w:r w:rsidRPr="00130A2D">
        <w:rPr>
          <w:rFonts w:ascii="宋体" w:hAnsi="宋体" w:hint="eastAsia"/>
          <w:b/>
          <w:noProof/>
          <w:szCs w:val="21"/>
        </w:rPr>
        <w:t>水力发电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水力发电的原理是的水</w:t>
      </w:r>
      <w:r w:rsidRPr="00130A2D">
        <w:rPr>
          <w:rFonts w:ascii="宋体" w:hAnsi="宋体"/>
          <w:szCs w:val="21"/>
        </w:rPr>
        <w:t>(</w:t>
      </w:r>
      <w:r w:rsidRPr="00130A2D">
        <w:rPr>
          <w:rFonts w:ascii="宋体" w:hAnsi="宋体" w:hint="eastAsia"/>
          <w:szCs w:val="21"/>
        </w:rPr>
        <w:t>具有位能</w:t>
      </w:r>
      <w:r w:rsidRPr="00130A2D">
        <w:rPr>
          <w:rFonts w:ascii="宋体" w:hAnsi="宋体"/>
          <w:szCs w:val="21"/>
        </w:rPr>
        <w:t>)</w:t>
      </w:r>
      <w:r w:rsidRPr="00130A2D">
        <w:rPr>
          <w:rFonts w:ascii="宋体" w:hAnsi="宋体" w:hint="eastAsia"/>
          <w:szCs w:val="21"/>
        </w:rPr>
        <w:t>往低处流动时位能转换为动能，此时装设在水道低处的水轮机，因水流的动能推动叶片而转动</w:t>
      </w:r>
      <w:r w:rsidRPr="00130A2D">
        <w:rPr>
          <w:rFonts w:ascii="宋体" w:hAnsi="宋体"/>
          <w:szCs w:val="21"/>
        </w:rPr>
        <w:t>(</w:t>
      </w:r>
      <w:r w:rsidRPr="00130A2D">
        <w:rPr>
          <w:rFonts w:ascii="宋体" w:hAnsi="宋体" w:hint="eastAsia"/>
          <w:szCs w:val="21"/>
        </w:rPr>
        <w:t>机械能</w:t>
      </w:r>
      <w:r w:rsidRPr="00130A2D">
        <w:rPr>
          <w:rFonts w:ascii="宋体" w:hAnsi="宋体"/>
          <w:szCs w:val="21"/>
        </w:rPr>
        <w:t>)</w:t>
      </w:r>
      <w:r w:rsidRPr="00130A2D">
        <w:rPr>
          <w:rFonts w:ascii="宋体" w:hAnsi="宋体" w:hint="eastAsia"/>
          <w:szCs w:val="21"/>
        </w:rPr>
        <w:t>，如果将水轮机连接发电机，就能带动发电机的转动将机械能转换为电能。水力发电一般可分为川流式，水坝</w:t>
      </w:r>
      <w:r w:rsidRPr="00130A2D">
        <w:rPr>
          <w:rFonts w:ascii="宋体" w:hAnsi="宋体"/>
          <w:szCs w:val="21"/>
        </w:rPr>
        <w:t>(</w:t>
      </w:r>
      <w:r w:rsidRPr="00130A2D">
        <w:rPr>
          <w:rFonts w:ascii="宋体" w:hAnsi="宋体" w:hint="eastAsia"/>
          <w:szCs w:val="21"/>
        </w:rPr>
        <w:t>库</w:t>
      </w:r>
      <w:r w:rsidRPr="00130A2D">
        <w:rPr>
          <w:rFonts w:ascii="宋体" w:hAnsi="宋体"/>
          <w:szCs w:val="21"/>
        </w:rPr>
        <w:t>)</w:t>
      </w:r>
      <w:r w:rsidRPr="00130A2D">
        <w:rPr>
          <w:rFonts w:ascii="宋体" w:hAnsi="宋体" w:hint="eastAsia"/>
          <w:szCs w:val="21"/>
        </w:rPr>
        <w:t>式及抽蓄式发电。抽蓄式发电是在白天用电尖峰时水库放水发电，夜间时则利用过剩的电力，把水抽上水库</w:t>
      </w:r>
      <w:r w:rsidRPr="00130A2D">
        <w:rPr>
          <w:rFonts w:ascii="宋体" w:hAnsi="宋体"/>
          <w:szCs w:val="21"/>
        </w:rPr>
        <w:t>(</w:t>
      </w:r>
      <w:r w:rsidRPr="00130A2D">
        <w:rPr>
          <w:rFonts w:ascii="宋体" w:hAnsi="宋体" w:hint="eastAsia"/>
          <w:szCs w:val="21"/>
        </w:rPr>
        <w:t>电能转换为位能</w:t>
      </w:r>
      <w:r w:rsidRPr="00130A2D">
        <w:rPr>
          <w:rFonts w:ascii="宋体" w:hAnsi="宋体"/>
          <w:szCs w:val="21"/>
        </w:rPr>
        <w:t>)</w:t>
      </w:r>
      <w:r w:rsidRPr="00130A2D">
        <w:rPr>
          <w:rFonts w:ascii="宋体" w:hAnsi="宋体" w:hint="eastAsia"/>
          <w:szCs w:val="21"/>
        </w:rPr>
        <w:t>，以供白天用电尖峰时发电。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我国地形是由东向西分三级升高，一次主要河流呈向东流的态势，且有明显落差。而在西南一隅因受印度地质板块的挤压和喜马拉雅山脉的隆起影响，出现了一条南北走向的横断山脉，山与山之间是湍急的峡谷，具有丰富的水能资源。根据最近的调查，中国水能资源理论蕴藏量为</w:t>
      </w:r>
      <w:r w:rsidRPr="00130A2D">
        <w:rPr>
          <w:rFonts w:ascii="宋体" w:hAnsi="宋体"/>
          <w:szCs w:val="21"/>
        </w:rPr>
        <w:t>6.94</w:t>
      </w:r>
      <w:r w:rsidRPr="00130A2D">
        <w:rPr>
          <w:rFonts w:ascii="宋体" w:hAnsi="宋体" w:hint="eastAsia"/>
          <w:szCs w:val="21"/>
        </w:rPr>
        <w:t>亿千瓦，年电量为</w:t>
      </w:r>
      <w:r w:rsidRPr="00130A2D">
        <w:rPr>
          <w:rFonts w:ascii="宋体" w:hAnsi="宋体"/>
          <w:szCs w:val="21"/>
        </w:rPr>
        <w:t>6.08</w:t>
      </w:r>
      <w:r w:rsidRPr="00130A2D">
        <w:rPr>
          <w:rFonts w:ascii="宋体" w:hAnsi="宋体" w:hint="eastAsia"/>
          <w:szCs w:val="21"/>
        </w:rPr>
        <w:t>万亿</w:t>
      </w:r>
      <w:r w:rsidRPr="00130A2D">
        <w:rPr>
          <w:rFonts w:ascii="宋体" w:hAnsi="宋体"/>
          <w:szCs w:val="21"/>
        </w:rPr>
        <w:t>kwh</w:t>
      </w:r>
      <w:r w:rsidRPr="00130A2D">
        <w:rPr>
          <w:rFonts w:ascii="宋体" w:hAnsi="宋体" w:hint="eastAsia"/>
          <w:szCs w:val="21"/>
        </w:rPr>
        <w:t>；技术可开发装机容量为</w:t>
      </w:r>
      <w:r w:rsidRPr="00130A2D">
        <w:rPr>
          <w:rFonts w:ascii="宋体" w:hAnsi="宋体"/>
          <w:szCs w:val="21"/>
        </w:rPr>
        <w:t>5.41</w:t>
      </w:r>
      <w:r w:rsidRPr="00130A2D">
        <w:rPr>
          <w:rFonts w:ascii="宋体" w:hAnsi="宋体" w:hint="eastAsia"/>
          <w:szCs w:val="21"/>
        </w:rPr>
        <w:t>亿千瓦，技术可开发年发电量为</w:t>
      </w:r>
      <w:r w:rsidRPr="00130A2D">
        <w:rPr>
          <w:rFonts w:ascii="宋体" w:hAnsi="宋体"/>
          <w:szCs w:val="21"/>
        </w:rPr>
        <w:t>2.47</w:t>
      </w:r>
      <w:r w:rsidRPr="00130A2D">
        <w:rPr>
          <w:rFonts w:ascii="宋体" w:hAnsi="宋体" w:hint="eastAsia"/>
          <w:szCs w:val="21"/>
        </w:rPr>
        <w:t>万亿</w:t>
      </w:r>
      <w:r w:rsidRPr="00130A2D">
        <w:rPr>
          <w:rFonts w:ascii="宋体" w:hAnsi="宋体"/>
          <w:szCs w:val="21"/>
        </w:rPr>
        <w:t>kwh</w:t>
      </w:r>
      <w:r w:rsidRPr="00130A2D">
        <w:rPr>
          <w:rFonts w:ascii="宋体" w:hAnsi="宋体" w:hint="eastAsia"/>
          <w:szCs w:val="21"/>
        </w:rPr>
        <w:t>；经济可开发装机容量为</w:t>
      </w:r>
      <w:r w:rsidRPr="00130A2D">
        <w:rPr>
          <w:rFonts w:ascii="宋体" w:hAnsi="宋体"/>
          <w:szCs w:val="21"/>
        </w:rPr>
        <w:t>4.01</w:t>
      </w:r>
      <w:r w:rsidRPr="00130A2D">
        <w:rPr>
          <w:rFonts w:ascii="宋体" w:hAnsi="宋体" w:hint="eastAsia"/>
          <w:szCs w:val="21"/>
        </w:rPr>
        <w:t>亿千瓦，经济可开发年发电量为</w:t>
      </w:r>
      <w:r w:rsidRPr="00130A2D">
        <w:rPr>
          <w:rFonts w:ascii="宋体" w:hAnsi="宋体"/>
          <w:szCs w:val="21"/>
        </w:rPr>
        <w:t>1.75</w:t>
      </w:r>
      <w:r w:rsidRPr="00130A2D">
        <w:rPr>
          <w:rFonts w:ascii="宋体" w:hAnsi="宋体" w:hint="eastAsia"/>
          <w:szCs w:val="21"/>
        </w:rPr>
        <w:t>万亿</w:t>
      </w:r>
      <w:r w:rsidRPr="00130A2D">
        <w:rPr>
          <w:rFonts w:ascii="宋体" w:hAnsi="宋体"/>
          <w:szCs w:val="21"/>
        </w:rPr>
        <w:t>kwh</w:t>
      </w:r>
      <w:r w:rsidRPr="00130A2D">
        <w:rPr>
          <w:rFonts w:ascii="宋体" w:hAnsi="宋体" w:hint="eastAsia"/>
          <w:szCs w:val="21"/>
        </w:rPr>
        <w:t>。我国水能资源总量包括理论蕴藏量、技术可开发量和经济可开发量，居世界首位。但开发程度在</w:t>
      </w:r>
      <w:r w:rsidRPr="00130A2D">
        <w:rPr>
          <w:rFonts w:ascii="宋体" w:hAnsi="宋体"/>
          <w:szCs w:val="21"/>
        </w:rPr>
        <w:t>20</w:t>
      </w:r>
      <w:r w:rsidRPr="00130A2D">
        <w:rPr>
          <w:rFonts w:ascii="宋体" w:hAnsi="宋体" w:hint="eastAsia"/>
          <w:szCs w:val="21"/>
        </w:rPr>
        <w:t>世纪只相当于美国的六分之一，低于加拿大的三分之一，低于巴西的二分之一。</w:t>
      </w:r>
    </w:p>
    <w:p w:rsidR="00417761" w:rsidRPr="00130A2D" w:rsidRDefault="00417761" w:rsidP="00130A2D">
      <w:pPr>
        <w:spacing w:beforeLines="50" w:afterLines="50" w:line="440" w:lineRule="exact"/>
        <w:ind w:firstLineChars="200" w:firstLine="31680"/>
        <w:rPr>
          <w:rFonts w:ascii="宋体"/>
          <w:szCs w:val="21"/>
        </w:rPr>
      </w:pPr>
      <w:bookmarkStart w:id="0" w:name="3_1"/>
      <w:bookmarkEnd w:id="0"/>
      <w:r w:rsidRPr="00130A2D">
        <w:rPr>
          <w:rFonts w:ascii="宋体" w:hAnsi="宋体" w:hint="eastAsia"/>
          <w:szCs w:val="21"/>
        </w:rPr>
        <w:t>随着国家投资体制改革和电力体制改革的不断深化，各类资本开发水电的积极性被充分调动起来，水电开发进入高峰期，促进了水能资源向电力商品的转化，为保障电力供应作出了巨大贡献。但由于政策滞后和管理不到位等多方面的原因，前一阶段乃至当前的水电开发中也存在一些亟待解决的问题。一是“跑马圈河”、抢占资源和无序开发。我国至今尚未出台一部水能资源管理的专门法规，政府对水电开发的管理主要依靠投资管理的审批核准程序。二是水资源综合利用效益没有充分发挥。水利工程大多具有发电、防洪、供水、环境等多个开发目标，除发电外，其他目标更多地体现在社会效益上。三是水电开发与地方经济发展和当地居民利益脱节。水能资源大多处于偏远山区，是当地经济发展和农民脱贫致富的重要依托。四是水库移民问题突出。。五是对生态环境保护重视不够。水电开发不可避免地要筑坝截断河流，淹没土地，对生态环境产生一定的影响。六是水电被排除在可再生能源扶持政策之外。</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我国地域辽阔，山川众多，地形起伏变化大，不仅常规水电资源异常丰富，而且抽水蓄能发电资源也有相当的储备，我国水电有很大的发展空间。</w:t>
      </w:r>
    </w:p>
    <w:p w:rsidR="00417761" w:rsidRPr="00130A2D" w:rsidRDefault="00417761" w:rsidP="00130A2D">
      <w:pPr>
        <w:pStyle w:val="ListParagraph"/>
        <w:numPr>
          <w:ilvl w:val="0"/>
          <w:numId w:val="1"/>
        </w:numPr>
        <w:spacing w:beforeLines="50" w:afterLines="50" w:line="440" w:lineRule="exact"/>
        <w:ind w:firstLineChars="0"/>
        <w:rPr>
          <w:rFonts w:ascii="宋体"/>
          <w:b/>
          <w:szCs w:val="21"/>
        </w:rPr>
      </w:pPr>
      <w:r w:rsidRPr="00130A2D">
        <w:rPr>
          <w:rFonts w:ascii="宋体" w:hAnsi="宋体" w:hint="eastAsia"/>
          <w:b/>
          <w:szCs w:val="21"/>
        </w:rPr>
        <w:t>新能源发电技术</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szCs w:val="21"/>
        </w:rPr>
        <w:t xml:space="preserve"> </w:t>
      </w:r>
      <w:r w:rsidRPr="00130A2D">
        <w:rPr>
          <w:rFonts w:ascii="宋体" w:hAnsi="宋体" w:hint="eastAsia"/>
          <w:szCs w:val="21"/>
        </w:rPr>
        <w:t>火电虽稳定，但对能源的消耗和对环境的影响，制约了火电的大力发展；水电是一种较好的可再生能源，技术成熟，开发成本相对较低，有条件的地方应尽可能的利用水电资源，但是水电的进一步开发受到自然条件的制约，且受环境变化的影响，存在很多不稳定因素。在能源、环境和消费的压力下，积极的开发新能源发电是势不可挡的。</w:t>
      </w:r>
    </w:p>
    <w:p w:rsidR="00417761" w:rsidRPr="00130A2D" w:rsidRDefault="00417761" w:rsidP="00130A2D">
      <w:pPr>
        <w:pStyle w:val="ListParagraph"/>
        <w:numPr>
          <w:ilvl w:val="1"/>
          <w:numId w:val="1"/>
        </w:numPr>
        <w:spacing w:beforeLines="50" w:afterLines="50" w:line="440" w:lineRule="exact"/>
        <w:ind w:firstLineChars="0"/>
        <w:rPr>
          <w:rFonts w:ascii="宋体"/>
          <w:b/>
          <w:noProof/>
          <w:szCs w:val="21"/>
        </w:rPr>
      </w:pPr>
      <w:r w:rsidRPr="00130A2D">
        <w:rPr>
          <w:rFonts w:ascii="宋体" w:hAnsi="宋体" w:hint="eastAsia"/>
          <w:b/>
          <w:noProof/>
          <w:szCs w:val="21"/>
        </w:rPr>
        <w:t>核能发电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核能发电是利用原子核分裂时产生的能量，把反应器中的水加热产生蒸汽，然后借蒸汽推动汽轮机，再带动发电机转动产生电能。核分裂燃料为二氧化铀</w:t>
      </w:r>
      <w:r w:rsidRPr="00130A2D">
        <w:rPr>
          <w:rFonts w:ascii="宋体"/>
          <w:szCs w:val="21"/>
        </w:rPr>
        <w:t>,</w:t>
      </w:r>
      <w:r w:rsidRPr="00130A2D">
        <w:rPr>
          <w:rFonts w:ascii="宋体" w:hAnsi="宋体" w:hint="eastAsia"/>
          <w:szCs w:val="21"/>
        </w:rPr>
        <w:t>其中铀</w:t>
      </w:r>
      <w:r w:rsidRPr="00130A2D">
        <w:rPr>
          <w:rFonts w:ascii="宋体" w:hAnsi="宋体"/>
          <w:szCs w:val="21"/>
        </w:rPr>
        <w:t>235</w:t>
      </w:r>
      <w:r w:rsidRPr="00130A2D">
        <w:rPr>
          <w:rFonts w:ascii="宋体" w:hAnsi="宋体" w:hint="eastAsia"/>
          <w:szCs w:val="21"/>
        </w:rPr>
        <w:t>的含量只有</w:t>
      </w:r>
      <w:r w:rsidRPr="00130A2D">
        <w:rPr>
          <w:rFonts w:ascii="宋体" w:hAnsi="宋体"/>
          <w:szCs w:val="21"/>
        </w:rPr>
        <w:t>2-4%</w:t>
      </w:r>
      <w:r w:rsidRPr="00130A2D">
        <w:rPr>
          <w:rFonts w:ascii="宋体" w:hAnsi="宋体" w:hint="eastAsia"/>
          <w:szCs w:val="21"/>
        </w:rPr>
        <w:t>左右，不同於原子弹的铀</w:t>
      </w:r>
      <w:r w:rsidRPr="00130A2D">
        <w:rPr>
          <w:rFonts w:ascii="宋体" w:hAnsi="宋体"/>
          <w:szCs w:val="21"/>
        </w:rPr>
        <w:t>235</w:t>
      </w:r>
      <w:r w:rsidRPr="00130A2D">
        <w:rPr>
          <w:rFonts w:ascii="宋体" w:hAnsi="宋体" w:hint="eastAsia"/>
          <w:szCs w:val="21"/>
        </w:rPr>
        <w:t>含量</w:t>
      </w:r>
      <w:r w:rsidRPr="00130A2D">
        <w:rPr>
          <w:rFonts w:ascii="宋体" w:hAnsi="宋体"/>
          <w:szCs w:val="21"/>
        </w:rPr>
        <w:t>(</w:t>
      </w:r>
      <w:r w:rsidRPr="00130A2D">
        <w:rPr>
          <w:rFonts w:ascii="宋体" w:hAnsi="宋体" w:hint="eastAsia"/>
          <w:szCs w:val="21"/>
        </w:rPr>
        <w:t>必须在</w:t>
      </w:r>
      <w:r w:rsidRPr="00130A2D">
        <w:rPr>
          <w:rFonts w:ascii="宋体" w:hAnsi="宋体"/>
          <w:szCs w:val="21"/>
        </w:rPr>
        <w:t>90%</w:t>
      </w:r>
      <w:r w:rsidRPr="00130A2D">
        <w:rPr>
          <w:rFonts w:ascii="宋体" w:hAnsi="宋体" w:hint="eastAsia"/>
          <w:szCs w:val="21"/>
        </w:rPr>
        <w:t>以上</w:t>
      </w:r>
      <w:r w:rsidRPr="00130A2D">
        <w:rPr>
          <w:rFonts w:ascii="宋体" w:hAnsi="宋体"/>
          <w:szCs w:val="21"/>
        </w:rPr>
        <w:t>)</w:t>
      </w:r>
      <w:r w:rsidRPr="00130A2D">
        <w:rPr>
          <w:rFonts w:ascii="宋体" w:hAnsi="宋体"/>
          <w:szCs w:val="21"/>
          <w:vertAlign w:val="superscript"/>
        </w:rPr>
        <w:t>[2]</w:t>
      </w:r>
      <w:r w:rsidRPr="00130A2D">
        <w:rPr>
          <w:rFonts w:ascii="宋体" w:hAnsi="宋体" w:hint="eastAsia"/>
          <w:szCs w:val="21"/>
        </w:rPr>
        <w:t>。</w:t>
      </w:r>
      <w:smartTag w:uri="urn:schemas-microsoft-com:office:smarttags" w:element="chmetcnv">
        <w:smartTagPr>
          <w:attr w:name="UnitName" w:val="g"/>
          <w:attr w:name="SourceValue" w:val="1"/>
          <w:attr w:name="HasSpace" w:val="False"/>
          <w:attr w:name="Negative" w:val="False"/>
          <w:attr w:name="NumberType" w:val="1"/>
          <w:attr w:name="TCSC" w:val="0"/>
        </w:smartTagPr>
        <w:r w:rsidRPr="00130A2D">
          <w:rPr>
            <w:rFonts w:ascii="宋体" w:hAnsi="宋体"/>
            <w:szCs w:val="21"/>
          </w:rPr>
          <w:t>1g</w:t>
        </w:r>
      </w:smartTag>
      <w:r w:rsidRPr="00130A2D">
        <w:rPr>
          <w:rFonts w:ascii="宋体" w:hAnsi="宋体" w:hint="eastAsia"/>
          <w:szCs w:val="21"/>
        </w:rPr>
        <w:t>铀反应所释放的能量等于</w:t>
      </w:r>
      <w:r w:rsidRPr="00130A2D">
        <w:rPr>
          <w:rFonts w:ascii="宋体" w:hAnsi="宋体"/>
          <w:szCs w:val="21"/>
        </w:rPr>
        <w:t>2.8</w:t>
      </w:r>
      <w:r w:rsidRPr="00130A2D">
        <w:rPr>
          <w:rFonts w:ascii="宋体" w:hAnsi="宋体" w:hint="eastAsia"/>
          <w:szCs w:val="21"/>
        </w:rPr>
        <w:t>吨煤燃烧产生的能量。所以，以核燃料为能源的核电站已在世界许多国家发挥越来越大的作用。</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核电干净、无污染，几乎是零排放，不造成对大气的污染排放，在国际社会越来越重视温室气体排放、气候变暖的形势下，积极推进核电建设，是我国能源建设的一项重要政策。</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我国核电发展起步于上世纪</w:t>
      </w:r>
      <w:r w:rsidRPr="00130A2D">
        <w:rPr>
          <w:rFonts w:ascii="宋体" w:hAnsi="宋体"/>
          <w:szCs w:val="21"/>
        </w:rPr>
        <w:t>80</w:t>
      </w:r>
      <w:r w:rsidRPr="00130A2D">
        <w:rPr>
          <w:rFonts w:ascii="宋体" w:hAnsi="宋体" w:hint="eastAsia"/>
          <w:szCs w:val="21"/>
        </w:rPr>
        <w:t>年代中期，核电设计工作从上世纪</w:t>
      </w:r>
      <w:r w:rsidRPr="00130A2D">
        <w:rPr>
          <w:rFonts w:ascii="宋体" w:hAnsi="宋体"/>
          <w:szCs w:val="21"/>
        </w:rPr>
        <w:t>70</w:t>
      </w:r>
      <w:r w:rsidRPr="00130A2D">
        <w:rPr>
          <w:rFonts w:ascii="宋体" w:hAnsi="宋体" w:hint="eastAsia"/>
          <w:szCs w:val="21"/>
        </w:rPr>
        <w:t>年代就开始。第一座由我国自主设计、自主建造的核电站</w:t>
      </w:r>
      <w:r w:rsidRPr="00130A2D">
        <w:rPr>
          <w:rFonts w:ascii="宋体" w:hAnsi="宋体"/>
          <w:szCs w:val="21"/>
        </w:rPr>
        <w:t>——</w:t>
      </w:r>
      <w:r w:rsidRPr="00130A2D">
        <w:rPr>
          <w:rFonts w:ascii="宋体" w:hAnsi="宋体" w:hint="eastAsia"/>
          <w:szCs w:val="21"/>
        </w:rPr>
        <w:t>秦山核电站，以及我国大陆第一座大型商用核电站</w:t>
      </w:r>
      <w:r w:rsidRPr="00130A2D">
        <w:rPr>
          <w:rFonts w:ascii="宋体" w:hAnsi="宋体"/>
          <w:szCs w:val="21"/>
        </w:rPr>
        <w:t>——</w:t>
      </w:r>
      <w:r w:rsidRPr="00130A2D">
        <w:rPr>
          <w:rFonts w:ascii="宋体" w:hAnsi="宋体" w:hint="eastAsia"/>
          <w:szCs w:val="21"/>
        </w:rPr>
        <w:t>大亚湾核电站的相继落成，结束了我国大陆无核电的历史，翻开了我国核电发展历史崭新的一页。岭澳核电站的成功建设和运营，中国广东核电集团形成了具有自主品牌的中国改进型压水堆核电技术。在党中央、国务院作出“积极推进核电建设”的决策下，岭澳核电站二期、红沿河核电站、阳江核电站、宁德核电站、合山核电站等相继投入建设，我国核电事业正在进入一个加快发展的时期。</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核电厂的安全问题主要指辐射防护问题，包括两个方面：一是正常运行条件下放射性物质的排放控制。其排放量必须保持在远低于环境中天然放射性本底的水平。二是事故条件下放射性物质的排放控制。应保证在可能的发生事故的情况下有足够的安全裕量。上世纪</w:t>
      </w:r>
      <w:r w:rsidRPr="00130A2D">
        <w:rPr>
          <w:rFonts w:ascii="宋体" w:hAnsi="宋体"/>
          <w:szCs w:val="21"/>
        </w:rPr>
        <w:t>90</w:t>
      </w:r>
      <w:r w:rsidRPr="00130A2D">
        <w:rPr>
          <w:rFonts w:ascii="宋体" w:hAnsi="宋体" w:hint="eastAsia"/>
          <w:szCs w:val="21"/>
        </w:rPr>
        <w:t>年代，为了解决三里岛和切尔诺贝利核电站的严重事故的负面影响，世界核电业界集中力量对严重事故的预防和缓解进行了研究和攻关，美国和欧洲先后出台了</w:t>
      </w:r>
      <w:r w:rsidRPr="00130A2D">
        <w:rPr>
          <w:rFonts w:ascii="宋体" w:hint="eastAsia"/>
          <w:szCs w:val="21"/>
        </w:rPr>
        <w:t>“</w:t>
      </w:r>
      <w:r w:rsidRPr="00130A2D">
        <w:rPr>
          <w:rFonts w:ascii="宋体" w:hAnsi="宋体" w:hint="eastAsia"/>
          <w:szCs w:val="21"/>
        </w:rPr>
        <w:t>先进轻水堆用户要求</w:t>
      </w:r>
      <w:r w:rsidRPr="00130A2D">
        <w:rPr>
          <w:rFonts w:ascii="宋体" w:hint="eastAsia"/>
          <w:szCs w:val="21"/>
        </w:rPr>
        <w:t>”</w:t>
      </w:r>
      <w:r w:rsidRPr="00130A2D">
        <w:rPr>
          <w:rFonts w:ascii="宋体" w:hAnsi="宋体" w:hint="eastAsia"/>
          <w:szCs w:val="21"/>
        </w:rPr>
        <w:t>文件，即</w:t>
      </w:r>
      <w:r w:rsidRPr="00130A2D">
        <w:rPr>
          <w:rFonts w:ascii="宋体" w:hAnsi="宋体"/>
          <w:szCs w:val="21"/>
        </w:rPr>
        <w:t>URD</w:t>
      </w:r>
      <w:r w:rsidRPr="00130A2D">
        <w:rPr>
          <w:rFonts w:ascii="宋体" w:hAnsi="宋体" w:hint="eastAsia"/>
          <w:szCs w:val="21"/>
        </w:rPr>
        <w:t>文件（</w:t>
      </w:r>
      <w:r w:rsidRPr="00130A2D">
        <w:rPr>
          <w:rFonts w:ascii="宋体" w:hAnsi="宋体"/>
          <w:szCs w:val="21"/>
        </w:rPr>
        <w:t>utility requirements document</w:t>
      </w:r>
      <w:r w:rsidRPr="00130A2D">
        <w:rPr>
          <w:rFonts w:ascii="宋体" w:hAnsi="宋体" w:hint="eastAsia"/>
          <w:szCs w:val="21"/>
        </w:rPr>
        <w:t>）和</w:t>
      </w:r>
      <w:r w:rsidRPr="00130A2D">
        <w:rPr>
          <w:rFonts w:ascii="宋体" w:hint="eastAsia"/>
          <w:szCs w:val="21"/>
        </w:rPr>
        <w:t>“</w:t>
      </w:r>
      <w:r w:rsidRPr="00130A2D">
        <w:rPr>
          <w:rFonts w:ascii="宋体" w:hAnsi="宋体" w:hint="eastAsia"/>
          <w:szCs w:val="21"/>
        </w:rPr>
        <w:t>欧洲用户对轻水堆核电站的要求</w:t>
      </w:r>
      <w:r w:rsidRPr="00130A2D">
        <w:rPr>
          <w:rFonts w:ascii="宋体" w:hint="eastAsia"/>
          <w:szCs w:val="21"/>
        </w:rPr>
        <w:t>”</w:t>
      </w:r>
      <w:r w:rsidRPr="00130A2D">
        <w:rPr>
          <w:rFonts w:ascii="宋体" w:hAnsi="宋体" w:hint="eastAsia"/>
          <w:szCs w:val="21"/>
        </w:rPr>
        <w:t>，即（</w:t>
      </w:r>
      <w:r w:rsidRPr="00130A2D">
        <w:rPr>
          <w:rFonts w:ascii="宋体" w:hAnsi="宋体"/>
          <w:szCs w:val="21"/>
        </w:rPr>
        <w:t>EUR</w:t>
      </w:r>
      <w:r w:rsidRPr="00130A2D">
        <w:rPr>
          <w:rFonts w:ascii="宋体" w:hAnsi="宋体" w:hint="eastAsia"/>
          <w:szCs w:val="21"/>
        </w:rPr>
        <w:t>）文（</w:t>
      </w:r>
      <w:r w:rsidRPr="00130A2D">
        <w:rPr>
          <w:rFonts w:ascii="宋体" w:hAnsi="宋体"/>
          <w:szCs w:val="21"/>
        </w:rPr>
        <w:t>European utility requirements document</w:t>
      </w:r>
      <w:r w:rsidRPr="00130A2D">
        <w:rPr>
          <w:rFonts w:ascii="宋体" w:hAnsi="宋体" w:hint="eastAsia"/>
          <w:szCs w:val="21"/>
        </w:rPr>
        <w:t>），进一步明确了预防与缓解严重事故、提高安全可靠性和改善</w:t>
      </w:r>
      <w:hyperlink r:id="rId9" w:tgtFrame="_blank" w:history="1">
        <w:r w:rsidRPr="00130A2D">
          <w:rPr>
            <w:rFonts w:ascii="宋体" w:hAnsi="宋体" w:hint="eastAsia"/>
            <w:szCs w:val="21"/>
          </w:rPr>
          <w:t>人因工程</w:t>
        </w:r>
      </w:hyperlink>
      <w:r w:rsidRPr="00130A2D">
        <w:rPr>
          <w:rFonts w:ascii="宋体" w:hAnsi="宋体" w:hint="eastAsia"/>
          <w:szCs w:val="21"/>
        </w:rPr>
        <w:t>等方面的要求。国际上通常把满足</w:t>
      </w:r>
      <w:r w:rsidRPr="00130A2D">
        <w:rPr>
          <w:rFonts w:ascii="宋体" w:hAnsi="宋体"/>
          <w:szCs w:val="21"/>
        </w:rPr>
        <w:t>URD</w:t>
      </w:r>
      <w:r w:rsidRPr="00130A2D">
        <w:rPr>
          <w:rFonts w:ascii="宋体" w:hAnsi="宋体" w:hint="eastAsia"/>
          <w:szCs w:val="21"/>
        </w:rPr>
        <w:t>文件或</w:t>
      </w:r>
      <w:r w:rsidRPr="00130A2D">
        <w:rPr>
          <w:rFonts w:ascii="宋体" w:hAnsi="宋体"/>
          <w:szCs w:val="21"/>
        </w:rPr>
        <w:t>EUR</w:t>
      </w:r>
      <w:r w:rsidRPr="00130A2D">
        <w:rPr>
          <w:rFonts w:ascii="宋体" w:hAnsi="宋体" w:hint="eastAsia"/>
          <w:szCs w:val="21"/>
        </w:rPr>
        <w:t>文件的核电机组称为第三代核电机组。对第三代核电机组要求能在</w:t>
      </w:r>
      <w:r w:rsidRPr="00130A2D">
        <w:rPr>
          <w:rFonts w:ascii="宋体" w:hAnsi="宋体"/>
          <w:szCs w:val="21"/>
        </w:rPr>
        <w:t>2010</w:t>
      </w:r>
      <w:r w:rsidRPr="00130A2D">
        <w:rPr>
          <w:rFonts w:ascii="宋体" w:hAnsi="宋体" w:hint="eastAsia"/>
          <w:szCs w:val="21"/>
        </w:rPr>
        <w:t>年前进行商用建造。我国目前正在建设第三代核电站。</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在我国目前煤炭能源短缺和环境污染的形势下，积极发展核电有一定的战略意义。但核电技术要求高、成本高，我国在技术方面和国际先进水平还有一定的差距，先进核电站的建设仍然主要依赖技术引进，同时我国核燃料并不充足，仅够开采</w:t>
      </w:r>
      <w:r w:rsidRPr="00130A2D">
        <w:rPr>
          <w:rFonts w:ascii="宋体" w:hAnsi="宋体"/>
          <w:szCs w:val="21"/>
        </w:rPr>
        <w:t>50</w:t>
      </w:r>
      <w:r w:rsidRPr="00130A2D">
        <w:rPr>
          <w:rFonts w:ascii="宋体" w:hAnsi="宋体" w:hint="eastAsia"/>
          <w:szCs w:val="21"/>
        </w:rPr>
        <w:t>年，此外，核废料的处理问题仍然另一些人不安。因此利用太阳能、风能等可再生能源发电越来越受到关注。</w:t>
      </w:r>
    </w:p>
    <w:p w:rsidR="00417761" w:rsidRPr="00130A2D" w:rsidRDefault="00417761" w:rsidP="00130A2D">
      <w:pPr>
        <w:pStyle w:val="ListParagraph"/>
        <w:numPr>
          <w:ilvl w:val="1"/>
          <w:numId w:val="1"/>
        </w:numPr>
        <w:spacing w:beforeLines="50" w:afterLines="50" w:line="440" w:lineRule="exact"/>
        <w:ind w:firstLineChars="0"/>
        <w:rPr>
          <w:rFonts w:ascii="宋体"/>
          <w:b/>
          <w:noProof/>
          <w:szCs w:val="21"/>
        </w:rPr>
      </w:pPr>
      <w:r w:rsidRPr="00130A2D">
        <w:rPr>
          <w:rFonts w:ascii="宋体" w:hAnsi="宋体" w:hint="eastAsia"/>
          <w:b/>
          <w:noProof/>
          <w:szCs w:val="21"/>
        </w:rPr>
        <w:t>太阳能发电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szCs w:val="21"/>
        </w:rPr>
        <w:t xml:space="preserve">  </w:t>
      </w:r>
      <w:r w:rsidRPr="00130A2D">
        <w:rPr>
          <w:rFonts w:ascii="宋体" w:hAnsi="宋体" w:hint="eastAsia"/>
          <w:szCs w:val="21"/>
        </w:rPr>
        <w:t>太阳能热发电是把太阳辐射能转换成电能的发电技术。它包括两大类型：一类是利用太阳热能直接发电，如半导体或金属材料的温差发电、真空器件中的热电子和热离子发电等。其特点是发电装置本体无活动部件，但目前此类型的发电量小，有的仍处于原理性试验阶段，尚未进入商业化应用。另一类是太阳能热动力发电，利用太阳集热器将太阳能收集起来，加热水或其他工质，使之产生蒸汽，驱动热力发动机，再带动发电机发电。其发电系统与常规火力发电系统的工作原理基本相同，其根本区别在于热源不同，前者以太阳能为热源，后者则以煤炭、石油和天然气等化石燃料为热源。这种类型的太阳能热发电技术已达到实际应用的水平，美国等国家已建成具有一定规模的实用电站。</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太阳能发电虽受昼夜、晴雨、季节的影响，但可以分散地进行，所以它适于各家各户分激进行发电，而且要联接到供电网络上，使得各个家庭在电力富裕时可将其卖给电力公司，不足时又可从电力公司买入。实现这一点的技术不难解决，关键在于要有相应的法律保障。现在美国、日本等发达国家都已制定了相应法律，保证进行太阳能发电的家庭利益，鼓励家庭进行太阳能发电</w:t>
      </w:r>
      <w:r w:rsidRPr="00130A2D">
        <w:rPr>
          <w:rFonts w:ascii="宋体" w:hAnsi="宋体"/>
          <w:szCs w:val="21"/>
          <w:vertAlign w:val="superscript"/>
        </w:rPr>
        <w:t>[3]</w:t>
      </w:r>
      <w:r w:rsidRPr="00130A2D">
        <w:rPr>
          <w:rFonts w:ascii="宋体" w:hAnsi="宋体" w:hint="eastAsia"/>
          <w:szCs w:val="21"/>
        </w:rPr>
        <w:t>。</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太阳能储量巨大，不会枯竭，清洁能源，无污染，不受地域限制，是一种无所不在的能源，这些优点是它成为最理想的能源。我国属太阳能资源丰富的国家之一，据统计，每年中国陆地接收的太阳辐射总量相当于</w:t>
      </w:r>
      <w:r w:rsidRPr="00130A2D">
        <w:rPr>
          <w:rFonts w:ascii="宋体" w:hAnsi="宋体"/>
          <w:szCs w:val="21"/>
        </w:rPr>
        <w:t>2.4</w:t>
      </w:r>
      <w:r w:rsidRPr="00130A2D">
        <w:rPr>
          <w:rFonts w:ascii="宋体" w:hAnsi="宋体" w:hint="eastAsia"/>
          <w:szCs w:val="21"/>
        </w:rPr>
        <w:t>亿吨标准煤。全国三分之二的地区年日照时间都超过两千小时，特别是西北的一些地区超过三千小时，尤以西藏西部最为丰富，最高达</w:t>
      </w:r>
      <w:r w:rsidRPr="00130A2D">
        <w:rPr>
          <w:rFonts w:ascii="宋体" w:hAnsi="宋体"/>
          <w:szCs w:val="21"/>
        </w:rPr>
        <w:t>2333kwh/</w:t>
      </w:r>
      <w:r w:rsidRPr="00130A2D">
        <w:rPr>
          <w:rFonts w:ascii="宋体" w:hAnsi="宋体" w:hint="eastAsia"/>
          <w:szCs w:val="21"/>
        </w:rPr>
        <w:t>平方米，居世界第二位，仅次于撒哈拉沙漠。为了保护拉萨周边环境，拉萨火车站将尽量采用当地丰富、无污染的太阳能最为取暖能源。</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随着我国技术的发展，在</w:t>
      </w:r>
      <w:r w:rsidRPr="00130A2D">
        <w:rPr>
          <w:rFonts w:ascii="宋体" w:hAnsi="宋体"/>
          <w:szCs w:val="21"/>
        </w:rPr>
        <w:t>2006</w:t>
      </w:r>
      <w:r w:rsidRPr="00130A2D">
        <w:rPr>
          <w:rFonts w:ascii="宋体" w:hAnsi="宋体" w:hint="eastAsia"/>
          <w:szCs w:val="21"/>
        </w:rPr>
        <w:t>年，中国有三家企业进入了全球前十名，标志着中国将成为全球新能源科技的中心之一，世界上太阳能光伏的广泛应用，导致了目前缺乏的是原材料的供应和价格的上涨，我们需要将技术推广的同时，必须采用新的技术，以便大幅度降低成本，为这一新能源的长远发展提供原动力。</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太阳能能量密度低，易受气候条件的影响，不具备蓄电功能等。因此对于大容量的太阳能发电装置，需要附加储能设备，例如蓄电池组，或把太阳能发电系统和交流电网联网进行能量互补。此外，太阳能发电本身虽然没有对环境造成污染，但太阳能电池、电力电子变换装置的制造过程仍会产生环境污染，这在综合发电效益时也应加考虑。因此，要使太阳能发电真正达到实用水平，一是要提高太阳能光电变换效率并降低其成本，二是要实现太阳能发电同现在的电网联网。</w:t>
      </w:r>
    </w:p>
    <w:p w:rsidR="00417761" w:rsidRPr="00130A2D" w:rsidRDefault="00417761" w:rsidP="00130A2D">
      <w:pPr>
        <w:pStyle w:val="ListParagraph"/>
        <w:numPr>
          <w:ilvl w:val="1"/>
          <w:numId w:val="1"/>
        </w:numPr>
        <w:spacing w:beforeLines="50" w:afterLines="50" w:line="440" w:lineRule="exact"/>
        <w:ind w:firstLineChars="0"/>
        <w:rPr>
          <w:rFonts w:ascii="宋体"/>
          <w:b/>
          <w:noProof/>
          <w:szCs w:val="21"/>
        </w:rPr>
      </w:pPr>
      <w:r w:rsidRPr="00130A2D">
        <w:rPr>
          <w:rFonts w:ascii="宋体" w:hAnsi="宋体" w:hint="eastAsia"/>
          <w:b/>
          <w:noProof/>
          <w:szCs w:val="21"/>
        </w:rPr>
        <w:t>风力发电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风力发电是利用风力带动风车叶片旋转，再透过增速机将旋转的速度提升，来促使发电机发电。</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szCs w:val="21"/>
        </w:rPr>
        <w:t>20</w:t>
      </w:r>
      <w:r w:rsidRPr="00130A2D">
        <w:rPr>
          <w:rFonts w:ascii="宋体" w:hAnsi="宋体" w:hint="eastAsia"/>
          <w:szCs w:val="21"/>
        </w:rPr>
        <w:t>世纪</w:t>
      </w:r>
      <w:r w:rsidRPr="00130A2D">
        <w:rPr>
          <w:rFonts w:ascii="宋体" w:hAnsi="宋体"/>
          <w:szCs w:val="21"/>
        </w:rPr>
        <w:t>90</w:t>
      </w:r>
      <w:r w:rsidRPr="00130A2D">
        <w:rPr>
          <w:rFonts w:ascii="宋体" w:hAnsi="宋体" w:hint="eastAsia"/>
          <w:szCs w:val="21"/>
        </w:rPr>
        <w:t>年代以后，风力发电逐步走向规模化应用，其装机容量开始以每年平均</w:t>
      </w:r>
      <w:r w:rsidRPr="00130A2D">
        <w:rPr>
          <w:rFonts w:ascii="宋体" w:hAnsi="宋体"/>
          <w:szCs w:val="21"/>
        </w:rPr>
        <w:t>20%</w:t>
      </w:r>
      <w:r w:rsidRPr="00130A2D">
        <w:rPr>
          <w:rFonts w:ascii="宋体" w:hAnsi="宋体" w:hint="eastAsia"/>
          <w:szCs w:val="21"/>
        </w:rPr>
        <w:t>以上的速度增长，已成为世界上各种能源中增长最快的一种。到</w:t>
      </w:r>
      <w:r w:rsidRPr="00130A2D">
        <w:rPr>
          <w:rFonts w:ascii="宋体" w:hAnsi="宋体"/>
          <w:szCs w:val="21"/>
        </w:rPr>
        <w:t>1996</w:t>
      </w:r>
      <w:r w:rsidRPr="00130A2D">
        <w:rPr>
          <w:rFonts w:ascii="宋体" w:hAnsi="宋体" w:hint="eastAsia"/>
          <w:szCs w:val="21"/>
        </w:rPr>
        <w:t>年底，全球风力发电装机容量已达</w:t>
      </w:r>
      <w:r w:rsidRPr="00130A2D">
        <w:rPr>
          <w:rFonts w:ascii="宋体" w:hAnsi="宋体"/>
          <w:szCs w:val="21"/>
        </w:rPr>
        <w:t>6GW</w:t>
      </w:r>
      <w:r w:rsidRPr="00130A2D">
        <w:rPr>
          <w:rFonts w:ascii="宋体" w:hAnsi="宋体" w:hint="eastAsia"/>
          <w:szCs w:val="21"/>
        </w:rPr>
        <w:t>。到</w:t>
      </w:r>
      <w:r w:rsidRPr="00130A2D">
        <w:rPr>
          <w:rFonts w:ascii="宋体" w:hAnsi="宋体"/>
          <w:szCs w:val="21"/>
        </w:rPr>
        <w:t>21</w:t>
      </w:r>
      <w:r w:rsidRPr="00130A2D">
        <w:rPr>
          <w:rFonts w:ascii="宋体" w:hAnsi="宋体" w:hint="eastAsia"/>
          <w:szCs w:val="21"/>
        </w:rPr>
        <w:t>世纪初，全球经济发展较快，能源需求不断增长，同时空气污染和</w:t>
      </w:r>
      <w:r w:rsidRPr="00130A2D">
        <w:rPr>
          <w:rFonts w:ascii="宋体" w:hAnsi="宋体"/>
          <w:szCs w:val="21"/>
        </w:rPr>
        <w:t>CO</w:t>
      </w:r>
      <w:r w:rsidRPr="00130A2D">
        <w:rPr>
          <w:rFonts w:ascii="宋体" w:hAnsi="宋体"/>
          <w:szCs w:val="21"/>
          <w:vertAlign w:val="subscript"/>
        </w:rPr>
        <w:t>2</w:t>
      </w:r>
      <w:r w:rsidRPr="00130A2D">
        <w:rPr>
          <w:rFonts w:ascii="宋体" w:hAnsi="宋体" w:hint="eastAsia"/>
          <w:szCs w:val="21"/>
        </w:rPr>
        <w:t>排放控制受到越来越多的关注，风力发电以其清洁环保、可再生、技术比较成熟、发电成本有竞争力而得到更快的发展。风力发电在德国，美国，印度，芬兰，丹麦等国家应用很多。</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风力发电快速增长的原因在于两个方面：一个是经济发展对电力需求的快速增长和可持续发展的要求，二是风力发电技术的不断进步，风轮机的大型化、规模化和高效化促进了风电价格不断降低。尽管发展迅速，但风力发电在全球总发电装机容量中的比重还很低，大约</w:t>
      </w:r>
      <w:r w:rsidRPr="00130A2D">
        <w:rPr>
          <w:rFonts w:ascii="宋体" w:hAnsi="宋体"/>
          <w:szCs w:val="21"/>
        </w:rPr>
        <w:t>1%</w:t>
      </w:r>
      <w:r w:rsidRPr="00130A2D">
        <w:rPr>
          <w:rFonts w:ascii="宋体" w:hAnsi="宋体" w:hint="eastAsia"/>
          <w:szCs w:val="21"/>
        </w:rPr>
        <w:t>左右，就风能资源的储量而言，地球上风能资源的开发才刚刚开始，风力发电的发展潜力还十分巨大</w:t>
      </w:r>
      <w:r w:rsidRPr="00130A2D">
        <w:rPr>
          <w:rFonts w:ascii="宋体" w:hAnsi="宋体"/>
          <w:szCs w:val="21"/>
          <w:vertAlign w:val="superscript"/>
        </w:rPr>
        <w:t>[4]</w:t>
      </w:r>
      <w:r w:rsidRPr="00130A2D">
        <w:rPr>
          <w:rFonts w:ascii="宋体" w:hAnsi="宋体" w:hint="eastAsia"/>
          <w:szCs w:val="21"/>
        </w:rPr>
        <w:t>。</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我国风电发展较晚，到</w:t>
      </w:r>
      <w:r w:rsidRPr="00130A2D">
        <w:rPr>
          <w:rFonts w:ascii="宋体" w:hAnsi="宋体"/>
          <w:szCs w:val="21"/>
        </w:rPr>
        <w:t>2006</w:t>
      </w:r>
      <w:r w:rsidRPr="00130A2D">
        <w:rPr>
          <w:rFonts w:ascii="宋体" w:hAnsi="宋体" w:hint="eastAsia"/>
          <w:szCs w:val="21"/>
        </w:rPr>
        <w:t>年底，风电装机容量上升到将近</w:t>
      </w:r>
      <w:r w:rsidRPr="00130A2D">
        <w:rPr>
          <w:rFonts w:ascii="宋体" w:hAnsi="宋体"/>
          <w:szCs w:val="21"/>
        </w:rPr>
        <w:t>260</w:t>
      </w:r>
      <w:r w:rsidRPr="00130A2D">
        <w:rPr>
          <w:rFonts w:ascii="宋体" w:hAnsi="宋体" w:hint="eastAsia"/>
          <w:szCs w:val="21"/>
        </w:rPr>
        <w:t>万千瓦，在全球排名第六位。我国幅员辽阔，海岸线长，风能资源比较丰富。根据全国</w:t>
      </w:r>
      <w:r w:rsidRPr="00130A2D">
        <w:rPr>
          <w:rFonts w:ascii="宋体" w:hAnsi="宋体"/>
          <w:szCs w:val="21"/>
        </w:rPr>
        <w:t>900</w:t>
      </w:r>
      <w:r w:rsidRPr="00130A2D">
        <w:rPr>
          <w:rFonts w:ascii="宋体" w:hAnsi="宋体" w:hint="eastAsia"/>
          <w:szCs w:val="21"/>
        </w:rPr>
        <w:t>多个气象站离地</w:t>
      </w:r>
      <w:smartTag w:uri="urn:schemas-microsoft-com:office:smarttags" w:element="chmetcnv">
        <w:smartTagPr>
          <w:attr w:name="SourceValue" w:val="10"/>
          <w:attr w:name="HasSpace" w:val="False"/>
          <w:attr w:name="Negative" w:val="False"/>
          <w:attr w:name="NumberType" w:val="1"/>
          <w:attr w:name="TCSC" w:val="0"/>
        </w:smartTagPr>
        <w:r w:rsidRPr="00130A2D">
          <w:rPr>
            <w:rFonts w:ascii="宋体" w:hAnsi="宋体"/>
            <w:szCs w:val="21"/>
          </w:rPr>
          <w:t>10</w:t>
        </w:r>
        <w:r w:rsidRPr="00130A2D">
          <w:rPr>
            <w:rFonts w:ascii="宋体" w:hAnsi="宋体" w:hint="eastAsia"/>
            <w:szCs w:val="21"/>
          </w:rPr>
          <w:t>米</w:t>
        </w:r>
      </w:smartTag>
      <w:r w:rsidRPr="00130A2D">
        <w:rPr>
          <w:rFonts w:ascii="宋体" w:hAnsi="宋体" w:hint="eastAsia"/>
          <w:szCs w:val="21"/>
        </w:rPr>
        <w:t>高度资料进行估算，风能资源总储量约</w:t>
      </w:r>
      <w:r w:rsidRPr="00130A2D">
        <w:rPr>
          <w:rFonts w:ascii="宋体" w:hAnsi="宋体"/>
          <w:szCs w:val="21"/>
        </w:rPr>
        <w:t>32.26</w:t>
      </w:r>
      <w:r w:rsidRPr="00130A2D">
        <w:rPr>
          <w:rFonts w:ascii="宋体" w:hAnsi="宋体" w:hint="eastAsia"/>
          <w:szCs w:val="21"/>
        </w:rPr>
        <w:t>亿千瓦，可开发利用的陆地上风能储量有</w:t>
      </w:r>
      <w:r w:rsidRPr="00130A2D">
        <w:rPr>
          <w:rFonts w:ascii="宋体" w:hAnsi="宋体"/>
          <w:szCs w:val="21"/>
        </w:rPr>
        <w:t>2.53</w:t>
      </w:r>
      <w:r w:rsidRPr="00130A2D">
        <w:rPr>
          <w:rFonts w:ascii="宋体" w:hAnsi="宋体" w:hint="eastAsia"/>
          <w:szCs w:val="21"/>
        </w:rPr>
        <w:t>亿千瓦，近海可开发利用的风能储量有</w:t>
      </w:r>
      <w:r w:rsidRPr="00130A2D">
        <w:rPr>
          <w:rFonts w:ascii="宋体" w:hAnsi="宋体"/>
          <w:szCs w:val="21"/>
        </w:rPr>
        <w:t>7.5</w:t>
      </w:r>
      <w:r w:rsidRPr="00130A2D">
        <w:rPr>
          <w:rFonts w:ascii="宋体" w:hAnsi="宋体" w:hint="eastAsia"/>
          <w:szCs w:val="21"/>
        </w:rPr>
        <w:t>亿千瓦，共计约</w:t>
      </w:r>
      <w:r w:rsidRPr="00130A2D">
        <w:rPr>
          <w:rFonts w:ascii="宋体" w:hAnsi="宋体"/>
          <w:szCs w:val="21"/>
        </w:rPr>
        <w:t>10</w:t>
      </w:r>
      <w:r w:rsidRPr="00130A2D">
        <w:rPr>
          <w:rFonts w:ascii="宋体" w:hAnsi="宋体" w:hint="eastAsia"/>
          <w:szCs w:val="21"/>
        </w:rPr>
        <w:t>亿千瓦。我国风能资源丰富的地区主要分布在东南沿海及附近岛屿、内蒙古和甘肃、东北、西北、华北和青藏高原等地区，具有很大的开发利用价值，特别是新疆克拉玛依、甘肃敦煌、浙江舟山、福建平潭等地区，风能功率密度在</w:t>
      </w:r>
      <w:r w:rsidRPr="00130A2D">
        <w:rPr>
          <w:rFonts w:ascii="宋体" w:hAnsi="宋体"/>
          <w:szCs w:val="21"/>
        </w:rPr>
        <w:t>200</w:t>
      </w:r>
      <w:r w:rsidRPr="00130A2D">
        <w:rPr>
          <w:rFonts w:ascii="宋体" w:hAnsi="宋体" w:hint="eastAsia"/>
          <w:szCs w:val="21"/>
        </w:rPr>
        <w:t>～</w:t>
      </w:r>
      <w:r w:rsidRPr="00130A2D">
        <w:rPr>
          <w:rFonts w:ascii="宋体" w:hAnsi="宋体"/>
          <w:szCs w:val="21"/>
        </w:rPr>
        <w:t>300</w:t>
      </w:r>
      <w:r w:rsidRPr="00130A2D">
        <w:rPr>
          <w:rFonts w:ascii="宋体" w:hAnsi="宋体" w:hint="eastAsia"/>
          <w:szCs w:val="21"/>
        </w:rPr>
        <w:t>瓦</w:t>
      </w:r>
      <w:r w:rsidRPr="00130A2D">
        <w:rPr>
          <w:rFonts w:ascii="宋体" w:hAnsi="宋体"/>
          <w:szCs w:val="21"/>
        </w:rPr>
        <w:t>/</w:t>
      </w:r>
      <w:r w:rsidRPr="00130A2D">
        <w:rPr>
          <w:rFonts w:ascii="宋体" w:hAnsi="宋体" w:hint="eastAsia"/>
          <w:szCs w:val="21"/>
        </w:rPr>
        <w:t>米</w:t>
      </w:r>
      <w:r w:rsidRPr="00130A2D">
        <w:rPr>
          <w:rFonts w:ascii="宋体" w:hAnsi="宋体"/>
          <w:szCs w:val="21"/>
        </w:rPr>
        <w:t>2</w:t>
      </w:r>
      <w:r w:rsidRPr="00130A2D">
        <w:rPr>
          <w:rFonts w:ascii="宋体" w:hAnsi="宋体" w:hint="eastAsia"/>
          <w:szCs w:val="21"/>
        </w:rPr>
        <w:t>以上，有的可达</w:t>
      </w:r>
      <w:r w:rsidRPr="00130A2D">
        <w:rPr>
          <w:rFonts w:ascii="宋体" w:hAnsi="宋体"/>
          <w:szCs w:val="21"/>
        </w:rPr>
        <w:t>500</w:t>
      </w:r>
      <w:r w:rsidRPr="00130A2D">
        <w:rPr>
          <w:rFonts w:ascii="宋体" w:hAnsi="宋体" w:hint="eastAsia"/>
          <w:szCs w:val="21"/>
        </w:rPr>
        <w:t>瓦</w:t>
      </w:r>
      <w:r w:rsidRPr="00130A2D">
        <w:rPr>
          <w:rFonts w:ascii="宋体" w:hAnsi="宋体"/>
          <w:szCs w:val="21"/>
        </w:rPr>
        <w:t>/</w:t>
      </w:r>
      <w:r w:rsidRPr="00130A2D">
        <w:rPr>
          <w:rFonts w:ascii="宋体" w:hAnsi="宋体" w:hint="eastAsia"/>
          <w:szCs w:val="21"/>
        </w:rPr>
        <w:t>米</w:t>
      </w:r>
      <w:r w:rsidRPr="00130A2D">
        <w:rPr>
          <w:rFonts w:ascii="宋体" w:hAnsi="宋体"/>
          <w:szCs w:val="21"/>
        </w:rPr>
        <w:t>2</w:t>
      </w:r>
      <w:r w:rsidRPr="00130A2D">
        <w:rPr>
          <w:rFonts w:ascii="宋体" w:hAnsi="宋体" w:hint="eastAsia"/>
          <w:szCs w:val="21"/>
        </w:rPr>
        <w:t>以上。</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风力发电不需要燃料、不占耕地、没有污染，运行成本低，产业发展前景非常广阔。但我国大力发展风电还需要解决一系列问题：首先，我国对风能资源的普查、评价、规划管理严重滞后，资源分散，缺少整合，没有形成全国统一的国家级风电产业研机机构，缺少对产业资源的集中和整合。其次，单位</w:t>
      </w:r>
      <w:r w:rsidRPr="00130A2D">
        <w:rPr>
          <w:rFonts w:ascii="宋体" w:hAnsi="宋体"/>
          <w:szCs w:val="21"/>
        </w:rPr>
        <w:t>kW</w:t>
      </w:r>
      <w:r w:rsidRPr="00130A2D">
        <w:rPr>
          <w:rFonts w:ascii="宋体" w:hAnsi="宋体" w:hint="eastAsia"/>
          <w:szCs w:val="21"/>
        </w:rPr>
        <w:t>造价高，火电平均</w:t>
      </w:r>
      <w:r w:rsidRPr="00130A2D">
        <w:rPr>
          <w:rFonts w:ascii="宋体" w:hAnsi="宋体"/>
          <w:szCs w:val="21"/>
        </w:rPr>
        <w:t>4500</w:t>
      </w:r>
      <w:r w:rsidRPr="00130A2D">
        <w:rPr>
          <w:rFonts w:ascii="宋体" w:hAnsi="宋体" w:hint="eastAsia"/>
          <w:szCs w:val="21"/>
        </w:rPr>
        <w:t>元</w:t>
      </w:r>
      <w:r w:rsidRPr="00130A2D">
        <w:rPr>
          <w:rFonts w:ascii="宋体" w:hAnsi="宋体"/>
          <w:szCs w:val="21"/>
        </w:rPr>
        <w:t>/kW</w:t>
      </w:r>
      <w:r w:rsidRPr="00130A2D">
        <w:rPr>
          <w:rFonts w:ascii="宋体" w:hAnsi="宋体" w:hint="eastAsia"/>
          <w:szCs w:val="21"/>
        </w:rPr>
        <w:t>，风电平均每</w:t>
      </w:r>
      <w:r w:rsidRPr="00130A2D">
        <w:rPr>
          <w:rFonts w:ascii="宋体" w:hAnsi="宋体"/>
          <w:szCs w:val="21"/>
        </w:rPr>
        <w:t>8000~9000</w:t>
      </w:r>
      <w:r w:rsidRPr="00130A2D">
        <w:rPr>
          <w:rFonts w:ascii="宋体" w:hAnsi="宋体" w:hint="eastAsia"/>
          <w:szCs w:val="21"/>
        </w:rPr>
        <w:t>元</w:t>
      </w:r>
      <w:r w:rsidRPr="00130A2D">
        <w:rPr>
          <w:rFonts w:ascii="宋体" w:hAnsi="宋体"/>
          <w:szCs w:val="21"/>
        </w:rPr>
        <w:t>/kW</w:t>
      </w:r>
      <w:r w:rsidRPr="00130A2D">
        <w:rPr>
          <w:rFonts w:ascii="宋体" w:hAnsi="宋体" w:hint="eastAsia"/>
          <w:szCs w:val="21"/>
        </w:rPr>
        <w:t>，平均造价高于火电。火电平均电价</w:t>
      </w:r>
      <w:r w:rsidRPr="00130A2D">
        <w:rPr>
          <w:rFonts w:ascii="宋体" w:hAnsi="宋体"/>
          <w:szCs w:val="21"/>
        </w:rPr>
        <w:t>0.36</w:t>
      </w:r>
      <w:r w:rsidRPr="00130A2D">
        <w:rPr>
          <w:rFonts w:ascii="宋体" w:hAnsi="宋体" w:hint="eastAsia"/>
          <w:szCs w:val="21"/>
        </w:rPr>
        <w:t>元</w:t>
      </w:r>
      <w:r w:rsidRPr="00130A2D">
        <w:rPr>
          <w:rFonts w:ascii="宋体" w:hAnsi="宋体"/>
          <w:szCs w:val="21"/>
        </w:rPr>
        <w:t>/kwh</w:t>
      </w:r>
      <w:r w:rsidRPr="00130A2D">
        <w:rPr>
          <w:rFonts w:ascii="宋体" w:hAnsi="宋体" w:hint="eastAsia"/>
          <w:szCs w:val="21"/>
        </w:rPr>
        <w:t>，风电平均电价为</w:t>
      </w:r>
      <w:r w:rsidRPr="00130A2D">
        <w:rPr>
          <w:rFonts w:ascii="宋体" w:hAnsi="宋体"/>
          <w:szCs w:val="21"/>
        </w:rPr>
        <w:t>0.56</w:t>
      </w:r>
      <w:r w:rsidRPr="00130A2D">
        <w:rPr>
          <w:rFonts w:ascii="宋体" w:hAnsi="宋体" w:hint="eastAsia"/>
          <w:szCs w:val="21"/>
        </w:rPr>
        <w:t>元</w:t>
      </w:r>
      <w:r w:rsidRPr="00130A2D">
        <w:rPr>
          <w:rFonts w:ascii="宋体" w:hAnsi="宋体"/>
          <w:szCs w:val="21"/>
        </w:rPr>
        <w:t>/kwh</w:t>
      </w:r>
      <w:r w:rsidRPr="00130A2D">
        <w:rPr>
          <w:rFonts w:ascii="宋体" w:hAnsi="宋体" w:hint="eastAsia"/>
          <w:szCs w:val="21"/>
        </w:rPr>
        <w:t>，在我国南方地区电价，还要略高于北方地区。影响电网并网发电的积极性。再次，目前市场和产业化基本上没有形成，风电机组和系统设计技术、设备性能、效率以及技术工艺水平与欧洲相比存在很大差距。国产风电关键部件，如液压系统、联合器、电控等可靠性差，技术不够成熟。目前，风电正向着大容量、优良的发电质量、提高材料利用率、减少噪声、降低成本、提高效率发展。</w:t>
      </w:r>
    </w:p>
    <w:p w:rsidR="00417761" w:rsidRPr="00130A2D" w:rsidRDefault="00417761" w:rsidP="00130A2D">
      <w:pPr>
        <w:pStyle w:val="ListParagraph"/>
        <w:numPr>
          <w:ilvl w:val="0"/>
          <w:numId w:val="1"/>
        </w:numPr>
        <w:spacing w:beforeLines="50" w:afterLines="50" w:line="440" w:lineRule="exact"/>
        <w:ind w:firstLineChars="0"/>
        <w:rPr>
          <w:rFonts w:ascii="宋体"/>
          <w:b/>
          <w:szCs w:val="21"/>
        </w:rPr>
      </w:pPr>
      <w:r w:rsidRPr="00130A2D">
        <w:rPr>
          <w:rFonts w:ascii="宋体" w:hAnsi="宋体" w:hint="eastAsia"/>
          <w:b/>
          <w:szCs w:val="21"/>
        </w:rPr>
        <w:t>结语</w:t>
      </w:r>
    </w:p>
    <w:p w:rsidR="00417761" w:rsidRPr="00130A2D" w:rsidRDefault="00417761" w:rsidP="00130A2D">
      <w:pPr>
        <w:spacing w:beforeLines="50" w:afterLines="50" w:line="440" w:lineRule="exact"/>
        <w:ind w:firstLineChars="200" w:firstLine="31680"/>
        <w:rPr>
          <w:rFonts w:ascii="宋体"/>
          <w:szCs w:val="21"/>
        </w:rPr>
      </w:pPr>
      <w:r w:rsidRPr="00130A2D">
        <w:rPr>
          <w:rFonts w:ascii="宋体" w:hAnsi="宋体" w:hint="eastAsia"/>
          <w:szCs w:val="21"/>
        </w:rPr>
        <w:t>在能源短缺和全球变暖、酸雨压力下，我国正坚持能源可持续发展战略目标，优先发展水电，积极发展核电，优化发展火电，重点发展资源潜力大、技术基本成熟的风力、太阳能等可再生能源发电。新能源发电对人类和自然的和谐发展具有重大意义。</w:t>
      </w:r>
      <w:bookmarkStart w:id="1" w:name="_Toc266868823"/>
    </w:p>
    <w:p w:rsidR="00417761" w:rsidRPr="00130A2D" w:rsidRDefault="00417761" w:rsidP="00130A2D">
      <w:pPr>
        <w:spacing w:beforeLines="50" w:afterLines="50" w:line="440" w:lineRule="exact"/>
        <w:rPr>
          <w:rFonts w:ascii="宋体"/>
          <w:b/>
          <w:szCs w:val="21"/>
        </w:rPr>
      </w:pPr>
      <w:r w:rsidRPr="00130A2D">
        <w:rPr>
          <w:rFonts w:ascii="宋体" w:hAnsi="宋体" w:hint="eastAsia"/>
          <w:b/>
          <w:szCs w:val="21"/>
        </w:rPr>
        <w:t>参考文献</w:t>
      </w:r>
      <w:bookmarkEnd w:id="1"/>
    </w:p>
    <w:p w:rsidR="00417761" w:rsidRPr="00130A2D" w:rsidRDefault="00417761" w:rsidP="00130A2D">
      <w:pPr>
        <w:spacing w:beforeLines="50" w:afterLines="50" w:line="440" w:lineRule="exact"/>
        <w:rPr>
          <w:rFonts w:ascii="宋体"/>
          <w:szCs w:val="21"/>
        </w:rPr>
      </w:pPr>
      <w:r w:rsidRPr="00130A2D">
        <w:rPr>
          <w:rFonts w:ascii="宋体" w:hAnsi="宋体"/>
          <w:szCs w:val="21"/>
        </w:rPr>
        <w:t xml:space="preserve">[1] </w:t>
      </w:r>
      <w:r w:rsidRPr="00130A2D">
        <w:rPr>
          <w:rFonts w:ascii="宋体" w:hAnsi="宋体" w:hint="eastAsia"/>
          <w:szCs w:val="21"/>
        </w:rPr>
        <w:t>中国电力企业联合会设计服务中</w:t>
      </w:r>
      <w:r w:rsidRPr="00130A2D">
        <w:rPr>
          <w:rFonts w:ascii="宋体"/>
          <w:szCs w:val="21"/>
        </w:rPr>
        <w:t>,</w:t>
      </w:r>
      <w:r w:rsidRPr="00130A2D">
        <w:rPr>
          <w:rFonts w:ascii="宋体" w:hAnsi="宋体" w:hint="eastAsia"/>
          <w:szCs w:val="21"/>
        </w:rPr>
        <w:t>华中科技大学能源与动力工程学院</w:t>
      </w:r>
      <w:r w:rsidRPr="00130A2D">
        <w:rPr>
          <w:rFonts w:ascii="宋体"/>
          <w:szCs w:val="21"/>
        </w:rPr>
        <w:t>.</w:t>
      </w:r>
      <w:r w:rsidRPr="00130A2D">
        <w:rPr>
          <w:rFonts w:ascii="宋体" w:hAnsi="宋体" w:hint="eastAsia"/>
          <w:szCs w:val="21"/>
        </w:rPr>
        <w:t>节能与控制</w:t>
      </w:r>
      <w:r w:rsidRPr="00130A2D">
        <w:rPr>
          <w:rFonts w:ascii="宋体" w:hAnsi="宋体"/>
          <w:szCs w:val="21"/>
        </w:rPr>
        <w:t>[M].</w:t>
      </w:r>
      <w:r w:rsidRPr="00130A2D">
        <w:rPr>
          <w:rFonts w:ascii="宋体" w:hAnsi="宋体" w:hint="eastAsia"/>
          <w:szCs w:val="21"/>
        </w:rPr>
        <w:t>北京：中国电力出版社</w:t>
      </w:r>
      <w:r w:rsidRPr="00130A2D">
        <w:rPr>
          <w:rFonts w:ascii="宋体" w:hAnsi="宋体"/>
          <w:szCs w:val="21"/>
        </w:rPr>
        <w:t>.2008.</w:t>
      </w:r>
    </w:p>
    <w:p w:rsidR="00417761" w:rsidRPr="00130A2D" w:rsidRDefault="00417761" w:rsidP="00130A2D">
      <w:pPr>
        <w:spacing w:beforeLines="50" w:afterLines="50" w:line="440" w:lineRule="exact"/>
        <w:rPr>
          <w:rFonts w:ascii="宋体"/>
          <w:szCs w:val="21"/>
        </w:rPr>
      </w:pPr>
      <w:r w:rsidRPr="00130A2D">
        <w:rPr>
          <w:rFonts w:ascii="宋体" w:hAnsi="宋体"/>
          <w:szCs w:val="21"/>
        </w:rPr>
        <w:t xml:space="preserve">[2] </w:t>
      </w:r>
      <w:r w:rsidRPr="00130A2D">
        <w:rPr>
          <w:rFonts w:ascii="宋体" w:hAnsi="宋体" w:hint="eastAsia"/>
          <w:szCs w:val="21"/>
        </w:rPr>
        <w:t>张晓东</w:t>
      </w:r>
      <w:r w:rsidRPr="00130A2D">
        <w:rPr>
          <w:rFonts w:ascii="宋体"/>
          <w:szCs w:val="21"/>
        </w:rPr>
        <w:t>,</w:t>
      </w:r>
      <w:r w:rsidRPr="00130A2D">
        <w:rPr>
          <w:rFonts w:ascii="宋体" w:hAnsi="宋体" w:hint="eastAsia"/>
          <w:szCs w:val="21"/>
        </w:rPr>
        <w:t>等</w:t>
      </w:r>
      <w:r w:rsidRPr="00130A2D">
        <w:rPr>
          <w:rFonts w:ascii="宋体"/>
          <w:szCs w:val="21"/>
        </w:rPr>
        <w:t>.</w:t>
      </w:r>
      <w:r w:rsidRPr="00130A2D">
        <w:rPr>
          <w:rFonts w:ascii="宋体" w:hAnsi="宋体" w:hint="eastAsia"/>
          <w:szCs w:val="21"/>
        </w:rPr>
        <w:t>核能及新能源发电技术</w:t>
      </w:r>
      <w:r w:rsidRPr="00130A2D">
        <w:rPr>
          <w:rFonts w:ascii="宋体" w:hAnsi="宋体"/>
          <w:szCs w:val="21"/>
        </w:rPr>
        <w:t xml:space="preserve">[M]. </w:t>
      </w:r>
      <w:r w:rsidRPr="00130A2D">
        <w:rPr>
          <w:rFonts w:ascii="宋体" w:hAnsi="宋体" w:hint="eastAsia"/>
          <w:szCs w:val="21"/>
        </w:rPr>
        <w:t>中国电力出版社力</w:t>
      </w:r>
      <w:r w:rsidRPr="00130A2D">
        <w:rPr>
          <w:rFonts w:ascii="宋体" w:hAnsi="宋体"/>
          <w:szCs w:val="21"/>
        </w:rPr>
        <w:t>.2008.</w:t>
      </w:r>
    </w:p>
    <w:p w:rsidR="00417761" w:rsidRPr="00130A2D" w:rsidRDefault="00417761" w:rsidP="00130A2D">
      <w:pPr>
        <w:spacing w:beforeLines="50" w:afterLines="50" w:line="440" w:lineRule="exact"/>
        <w:rPr>
          <w:rFonts w:ascii="宋体"/>
          <w:szCs w:val="21"/>
        </w:rPr>
      </w:pPr>
      <w:r w:rsidRPr="00130A2D">
        <w:rPr>
          <w:rFonts w:ascii="宋体" w:hAnsi="宋体"/>
          <w:szCs w:val="21"/>
        </w:rPr>
        <w:t xml:space="preserve">[3] </w:t>
      </w:r>
      <w:r w:rsidRPr="00130A2D">
        <w:rPr>
          <w:rFonts w:ascii="宋体" w:hAnsi="宋体" w:hint="eastAsia"/>
          <w:szCs w:val="21"/>
        </w:rPr>
        <w:t>李宏毅</w:t>
      </w:r>
      <w:r w:rsidRPr="00130A2D">
        <w:rPr>
          <w:rFonts w:ascii="宋体"/>
          <w:szCs w:val="21"/>
        </w:rPr>
        <w:t>,</w:t>
      </w:r>
      <w:r w:rsidRPr="00130A2D">
        <w:rPr>
          <w:rFonts w:ascii="宋体" w:hAnsi="宋体" w:hint="eastAsia"/>
          <w:szCs w:val="21"/>
        </w:rPr>
        <w:t>等</w:t>
      </w:r>
      <w:r w:rsidRPr="00130A2D">
        <w:rPr>
          <w:rFonts w:ascii="宋体"/>
          <w:szCs w:val="21"/>
        </w:rPr>
        <w:t>.</w:t>
      </w:r>
      <w:r w:rsidRPr="00130A2D">
        <w:rPr>
          <w:rFonts w:ascii="宋体" w:hAnsi="宋体" w:hint="eastAsia"/>
          <w:szCs w:val="21"/>
        </w:rPr>
        <w:t>建筑工程太阳能发电技术及应用</w:t>
      </w:r>
      <w:r w:rsidRPr="00130A2D">
        <w:rPr>
          <w:rFonts w:ascii="宋体" w:hAnsi="宋体"/>
          <w:szCs w:val="21"/>
        </w:rPr>
        <w:t>[M].</w:t>
      </w:r>
      <w:r w:rsidRPr="00130A2D">
        <w:rPr>
          <w:rFonts w:ascii="宋体" w:hAnsi="宋体" w:hint="eastAsia"/>
          <w:szCs w:val="21"/>
        </w:rPr>
        <w:t>北京：机械工业出版社</w:t>
      </w:r>
      <w:r w:rsidRPr="00130A2D">
        <w:rPr>
          <w:rFonts w:ascii="宋体" w:hAnsi="宋体"/>
          <w:szCs w:val="21"/>
        </w:rPr>
        <w:t>.2007.</w:t>
      </w:r>
    </w:p>
    <w:p w:rsidR="00417761" w:rsidRPr="00130A2D" w:rsidRDefault="00417761" w:rsidP="00130A2D">
      <w:pPr>
        <w:spacing w:beforeLines="50" w:afterLines="50" w:line="440" w:lineRule="exact"/>
        <w:rPr>
          <w:rFonts w:ascii="宋体"/>
          <w:szCs w:val="21"/>
        </w:rPr>
      </w:pPr>
      <w:r w:rsidRPr="00130A2D">
        <w:rPr>
          <w:rFonts w:ascii="宋体" w:hAnsi="宋体"/>
          <w:szCs w:val="21"/>
        </w:rPr>
        <w:t xml:space="preserve">[4] </w:t>
      </w:r>
      <w:r w:rsidRPr="00130A2D">
        <w:rPr>
          <w:rFonts w:ascii="宋体" w:hAnsi="宋体" w:hint="eastAsia"/>
          <w:szCs w:val="21"/>
        </w:rPr>
        <w:t>刘万琨</w:t>
      </w:r>
      <w:r w:rsidRPr="00130A2D">
        <w:rPr>
          <w:rFonts w:ascii="宋体"/>
          <w:szCs w:val="21"/>
        </w:rPr>
        <w:t>,</w:t>
      </w:r>
      <w:r w:rsidRPr="00130A2D">
        <w:rPr>
          <w:rFonts w:ascii="宋体" w:hAnsi="宋体" w:hint="eastAsia"/>
          <w:szCs w:val="21"/>
        </w:rPr>
        <w:t>等</w:t>
      </w:r>
      <w:r w:rsidRPr="00130A2D">
        <w:rPr>
          <w:rFonts w:ascii="宋体"/>
          <w:szCs w:val="21"/>
        </w:rPr>
        <w:t>.</w:t>
      </w:r>
      <w:r w:rsidRPr="00130A2D">
        <w:rPr>
          <w:rFonts w:ascii="宋体" w:hAnsi="宋体" w:hint="eastAsia"/>
          <w:szCs w:val="21"/>
        </w:rPr>
        <w:t>风能与风力发电技术</w:t>
      </w:r>
      <w:r w:rsidRPr="00130A2D">
        <w:rPr>
          <w:rFonts w:ascii="宋体" w:hAnsi="宋体"/>
          <w:szCs w:val="21"/>
        </w:rPr>
        <w:t>[M].</w:t>
      </w:r>
      <w:r w:rsidRPr="00130A2D">
        <w:rPr>
          <w:rFonts w:ascii="宋体" w:hAnsi="宋体" w:hint="eastAsia"/>
          <w:szCs w:val="21"/>
        </w:rPr>
        <w:t>化学工业出版社</w:t>
      </w:r>
      <w:r w:rsidRPr="00130A2D">
        <w:rPr>
          <w:rFonts w:ascii="宋体" w:hAnsi="宋体"/>
          <w:szCs w:val="21"/>
        </w:rPr>
        <w:t>.2007.</w:t>
      </w:r>
    </w:p>
    <w:p w:rsidR="00417761" w:rsidRPr="00130A2D" w:rsidRDefault="00417761" w:rsidP="00130A2D">
      <w:pPr>
        <w:spacing w:beforeLines="50" w:afterLines="50" w:line="440" w:lineRule="exact"/>
        <w:rPr>
          <w:rFonts w:ascii="宋体"/>
          <w:szCs w:val="21"/>
        </w:rPr>
      </w:pPr>
    </w:p>
    <w:p w:rsidR="00417761" w:rsidRPr="00130A2D" w:rsidRDefault="00417761" w:rsidP="00130A2D">
      <w:pPr>
        <w:spacing w:beforeLines="50" w:afterLines="50" w:line="440" w:lineRule="exact"/>
        <w:rPr>
          <w:rFonts w:ascii="宋体"/>
          <w:szCs w:val="21"/>
        </w:rPr>
      </w:pPr>
    </w:p>
    <w:p w:rsidR="00417761" w:rsidRPr="00130A2D" w:rsidRDefault="00417761" w:rsidP="00130A2D">
      <w:pPr>
        <w:spacing w:beforeLines="50" w:afterLines="50"/>
        <w:rPr>
          <w:rFonts w:ascii="宋体"/>
          <w:b/>
          <w:szCs w:val="21"/>
        </w:rPr>
      </w:pPr>
    </w:p>
    <w:sectPr w:rsidR="00417761" w:rsidRPr="00130A2D" w:rsidSect="006062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61" w:rsidRDefault="00417761" w:rsidP="00793E1D">
      <w:r>
        <w:separator/>
      </w:r>
    </w:p>
  </w:endnote>
  <w:endnote w:type="continuationSeparator" w:id="0">
    <w:p w:rsidR="00417761" w:rsidRDefault="00417761" w:rsidP="00793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61" w:rsidRDefault="00417761" w:rsidP="00793E1D">
      <w:r>
        <w:separator/>
      </w:r>
    </w:p>
  </w:footnote>
  <w:footnote w:type="continuationSeparator" w:id="0">
    <w:p w:rsidR="00417761" w:rsidRDefault="00417761" w:rsidP="00793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5BE"/>
    <w:multiLevelType w:val="multilevel"/>
    <w:tmpl w:val="4B6CE1C8"/>
    <w:lvl w:ilvl="0">
      <w:start w:val="1"/>
      <w:numFmt w:val="decimal"/>
      <w:lvlText w:val="%1."/>
      <w:lvlJc w:val="left"/>
      <w:pPr>
        <w:ind w:left="495" w:hanging="495"/>
      </w:pPr>
      <w:rPr>
        <w:rFonts w:ascii="Calibri" w:cs="Times New Roman" w:hint="default"/>
        <w:b w:val="0"/>
        <w:sz w:val="32"/>
        <w:szCs w:val="32"/>
      </w:rPr>
    </w:lvl>
    <w:lvl w:ilvl="1">
      <w:start w:val="1"/>
      <w:numFmt w:val="decimal"/>
      <w:lvlText w:val="%1.%2."/>
      <w:lvlJc w:val="left"/>
      <w:pPr>
        <w:ind w:left="495" w:hanging="495"/>
      </w:pPr>
      <w:rPr>
        <w:rFonts w:ascii="Calibri" w:cs="Times New Roman" w:hint="default"/>
        <w:b w:val="0"/>
        <w:sz w:val="30"/>
        <w:szCs w:val="30"/>
      </w:rPr>
    </w:lvl>
    <w:lvl w:ilvl="2">
      <w:start w:val="1"/>
      <w:numFmt w:val="decimal"/>
      <w:lvlText w:val="%1.%2.%3."/>
      <w:lvlJc w:val="left"/>
      <w:pPr>
        <w:ind w:left="720" w:hanging="720"/>
      </w:pPr>
      <w:rPr>
        <w:rFonts w:ascii="Calibri" w:cs="Times New Roman" w:hint="default"/>
        <w:b w:val="0"/>
        <w:sz w:val="24"/>
      </w:rPr>
    </w:lvl>
    <w:lvl w:ilvl="3">
      <w:start w:val="1"/>
      <w:numFmt w:val="decimal"/>
      <w:lvlText w:val="%1.%2.%3.%4."/>
      <w:lvlJc w:val="left"/>
      <w:pPr>
        <w:ind w:left="720" w:hanging="720"/>
      </w:pPr>
      <w:rPr>
        <w:rFonts w:ascii="Calibri" w:cs="Times New Roman" w:hint="default"/>
        <w:b w:val="0"/>
        <w:sz w:val="24"/>
      </w:rPr>
    </w:lvl>
    <w:lvl w:ilvl="4">
      <w:start w:val="1"/>
      <w:numFmt w:val="decimal"/>
      <w:lvlText w:val="%1.%2.%3.%4.%5."/>
      <w:lvlJc w:val="left"/>
      <w:pPr>
        <w:ind w:left="1080" w:hanging="1080"/>
      </w:pPr>
      <w:rPr>
        <w:rFonts w:ascii="Calibri" w:cs="Times New Roman" w:hint="default"/>
        <w:b w:val="0"/>
        <w:sz w:val="24"/>
      </w:rPr>
    </w:lvl>
    <w:lvl w:ilvl="5">
      <w:start w:val="1"/>
      <w:numFmt w:val="decimal"/>
      <w:lvlText w:val="%1.%2.%3.%4.%5.%6."/>
      <w:lvlJc w:val="left"/>
      <w:pPr>
        <w:ind w:left="1080" w:hanging="1080"/>
      </w:pPr>
      <w:rPr>
        <w:rFonts w:ascii="Calibri" w:cs="Times New Roman" w:hint="default"/>
        <w:b w:val="0"/>
        <w:sz w:val="24"/>
      </w:rPr>
    </w:lvl>
    <w:lvl w:ilvl="6">
      <w:start w:val="1"/>
      <w:numFmt w:val="decimal"/>
      <w:lvlText w:val="%1.%2.%3.%4.%5.%6.%7."/>
      <w:lvlJc w:val="left"/>
      <w:pPr>
        <w:ind w:left="1440" w:hanging="1440"/>
      </w:pPr>
      <w:rPr>
        <w:rFonts w:ascii="Calibri" w:cs="Times New Roman" w:hint="default"/>
        <w:b w:val="0"/>
        <w:sz w:val="24"/>
      </w:rPr>
    </w:lvl>
    <w:lvl w:ilvl="7">
      <w:start w:val="1"/>
      <w:numFmt w:val="decimal"/>
      <w:lvlText w:val="%1.%2.%3.%4.%5.%6.%7.%8."/>
      <w:lvlJc w:val="left"/>
      <w:pPr>
        <w:ind w:left="1440" w:hanging="1440"/>
      </w:pPr>
      <w:rPr>
        <w:rFonts w:ascii="Calibri" w:cs="Times New Roman" w:hint="default"/>
        <w:b w:val="0"/>
        <w:sz w:val="24"/>
      </w:rPr>
    </w:lvl>
    <w:lvl w:ilvl="8">
      <w:start w:val="1"/>
      <w:numFmt w:val="decimal"/>
      <w:lvlText w:val="%1.%2.%3.%4.%5.%6.%7.%8.%9."/>
      <w:lvlJc w:val="left"/>
      <w:pPr>
        <w:ind w:left="1800" w:hanging="1800"/>
      </w:pPr>
      <w:rPr>
        <w:rFonts w:ascii="Calibri" w:cs="Times New Roman" w:hint="default"/>
        <w:b w:val="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E1D"/>
    <w:rsid w:val="00130A2D"/>
    <w:rsid w:val="00316438"/>
    <w:rsid w:val="003368CC"/>
    <w:rsid w:val="003533DA"/>
    <w:rsid w:val="003F2535"/>
    <w:rsid w:val="00417761"/>
    <w:rsid w:val="004814C3"/>
    <w:rsid w:val="00482F8D"/>
    <w:rsid w:val="00606297"/>
    <w:rsid w:val="00653D78"/>
    <w:rsid w:val="007650BB"/>
    <w:rsid w:val="00793E1D"/>
    <w:rsid w:val="008C7BA7"/>
    <w:rsid w:val="009817BD"/>
    <w:rsid w:val="00992648"/>
    <w:rsid w:val="00A55EDC"/>
    <w:rsid w:val="00B22E35"/>
    <w:rsid w:val="00BB4CE9"/>
    <w:rsid w:val="00DB51B4"/>
    <w:rsid w:val="00E01960"/>
    <w:rsid w:val="00F6308F"/>
    <w:rsid w:val="00FC6E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1D"/>
    <w:pPr>
      <w:widowControl w:val="0"/>
      <w:jc w:val="both"/>
    </w:pPr>
  </w:style>
  <w:style w:type="paragraph" w:styleId="Heading1">
    <w:name w:val="heading 1"/>
    <w:basedOn w:val="Normal"/>
    <w:next w:val="Normal"/>
    <w:link w:val="Heading1Char"/>
    <w:uiPriority w:val="99"/>
    <w:qFormat/>
    <w:rsid w:val="00482F8D"/>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B22E35"/>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2F8D"/>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B22E35"/>
    <w:rPr>
      <w:rFonts w:ascii="Arial" w:eastAsia="黑体" w:hAnsi="Arial" w:cs="Times New Roman"/>
      <w:b/>
      <w:bCs/>
      <w:sz w:val="32"/>
      <w:szCs w:val="32"/>
    </w:rPr>
  </w:style>
  <w:style w:type="paragraph" w:styleId="Header">
    <w:name w:val="header"/>
    <w:basedOn w:val="Normal"/>
    <w:link w:val="HeaderChar"/>
    <w:uiPriority w:val="99"/>
    <w:semiHidden/>
    <w:rsid w:val="00793E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93E1D"/>
    <w:rPr>
      <w:rFonts w:cs="Times New Roman"/>
      <w:sz w:val="18"/>
      <w:szCs w:val="18"/>
    </w:rPr>
  </w:style>
  <w:style w:type="paragraph" w:styleId="Footer">
    <w:name w:val="footer"/>
    <w:basedOn w:val="Normal"/>
    <w:link w:val="FooterChar"/>
    <w:uiPriority w:val="99"/>
    <w:semiHidden/>
    <w:rsid w:val="00793E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3E1D"/>
    <w:rPr>
      <w:rFonts w:cs="Times New Roman"/>
      <w:sz w:val="18"/>
      <w:szCs w:val="18"/>
    </w:rPr>
  </w:style>
  <w:style w:type="paragraph" w:styleId="ListParagraph">
    <w:name w:val="List Paragraph"/>
    <w:basedOn w:val="Normal"/>
    <w:uiPriority w:val="99"/>
    <w:qFormat/>
    <w:rsid w:val="00B22E3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n.com.cn/reports/2006077huolifadian.htm" TargetMode="External"/><Relationship Id="rId3" Type="http://schemas.openxmlformats.org/officeDocument/2006/relationships/settings" Target="settings.xml"/><Relationship Id="rId7" Type="http://schemas.openxmlformats.org/officeDocument/2006/relationships/hyperlink" Target="http://baike.baidu.com/view/5739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7616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7</Pages>
  <Words>989</Words>
  <Characters>5638</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User</cp:lastModifiedBy>
  <cp:revision>13</cp:revision>
  <dcterms:created xsi:type="dcterms:W3CDTF">2010-12-11T15:24:00Z</dcterms:created>
  <dcterms:modified xsi:type="dcterms:W3CDTF">2015-02-10T10:23:00Z</dcterms:modified>
</cp:coreProperties>
</file>